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EA" w:rsidRPr="00F421EA" w:rsidRDefault="00FC7A81" w:rsidP="00F421EA">
      <w:pPr>
        <w:spacing w:after="0"/>
        <w:ind w:left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77730" cy="6919428"/>
            <wp:effectExtent l="0" t="0" r="0" b="0"/>
            <wp:docPr id="1" name="Рисунок 1" descr="J:\2018-2019 уч.год\Звягинцева И.В\8 кл. Ист.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2018-2019 уч.год\Звягинцева И.В\8 кл. Ист. Росс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1EA" w:rsidRPr="00F421EA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F421EA" w:rsidRPr="00F421EA" w:rsidRDefault="00F421EA" w:rsidP="00F421EA">
      <w:pPr>
        <w:keepNext/>
        <w:spacing w:after="0"/>
        <w:ind w:left="0" w:right="0" w:hanging="142"/>
        <w:contextualSpacing/>
        <w:jc w:val="both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F421EA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Рабочая  программа по истории </w:t>
      </w:r>
      <w:r w:rsidRPr="00F421EA">
        <w:rPr>
          <w:rFonts w:ascii="Times New Roman" w:eastAsia="Times New Roman" w:hAnsi="Times New Roman"/>
          <w:bCs/>
          <w:kern w:val="32"/>
          <w:sz w:val="24"/>
          <w:szCs w:val="24"/>
        </w:rPr>
        <w:t>для 6 класса разработана на основе следующих</w:t>
      </w:r>
      <w:r w:rsidRPr="00F421EA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 нормативных документов:</w:t>
      </w:r>
    </w:p>
    <w:p w:rsidR="00F421EA" w:rsidRPr="00F421EA" w:rsidRDefault="00F421EA" w:rsidP="00F421EA">
      <w:pPr>
        <w:tabs>
          <w:tab w:val="left" w:pos="142"/>
          <w:tab w:val="left" w:pos="7230"/>
        </w:tabs>
        <w:spacing w:after="0"/>
        <w:ind w:left="0" w:right="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421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Федерального государственного образовательного стандарта основного общего образования </w:t>
      </w:r>
      <w:r w:rsidRPr="00F421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(Приказ  </w:t>
      </w:r>
      <w:proofErr w:type="spellStart"/>
      <w:r w:rsidRPr="00F421EA">
        <w:rPr>
          <w:rFonts w:ascii="Times New Roman" w:eastAsia="Times New Roman" w:hAnsi="Times New Roman"/>
          <w:i/>
          <w:sz w:val="24"/>
          <w:szCs w:val="24"/>
          <w:lang w:eastAsia="ru-RU"/>
        </w:rPr>
        <w:t>Минобрнауки</w:t>
      </w:r>
      <w:proofErr w:type="spellEnd"/>
      <w:r w:rsidRPr="00F421E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Российской Федерации от 06.10.2009, № 373). Стандарты второго поколения. </w:t>
      </w:r>
    </w:p>
    <w:p w:rsidR="00F421EA" w:rsidRPr="00F421EA" w:rsidRDefault="00F421EA" w:rsidP="00F421EA">
      <w:pPr>
        <w:tabs>
          <w:tab w:val="left" w:pos="142"/>
          <w:tab w:val="left" w:pos="7230"/>
        </w:tabs>
        <w:spacing w:after="0"/>
        <w:ind w:left="0" w:right="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421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Примерных  программ  основного общего образования по истории.</w:t>
      </w:r>
    </w:p>
    <w:p w:rsidR="00F421EA" w:rsidRPr="00F421EA" w:rsidRDefault="00F421EA" w:rsidP="00F421EA">
      <w:pPr>
        <w:tabs>
          <w:tab w:val="left" w:pos="284"/>
        </w:tabs>
        <w:spacing w:after="0"/>
        <w:ind w:left="0" w:right="0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3. Федерального перечня учебников,  </w:t>
      </w:r>
      <w:r w:rsidRPr="00F421EA">
        <w:rPr>
          <w:rFonts w:ascii="Times New Roman" w:eastAsia="Times New Roman" w:hAnsi="Times New Roman"/>
          <w:i/>
          <w:sz w:val="24"/>
          <w:szCs w:val="24"/>
          <w:lang w:eastAsia="ar-SA"/>
        </w:rPr>
        <w:t>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2015/2016 учебный год</w:t>
      </w:r>
    </w:p>
    <w:p w:rsidR="00F421EA" w:rsidRPr="00F421EA" w:rsidRDefault="00F421EA" w:rsidP="00F421EA">
      <w:pPr>
        <w:tabs>
          <w:tab w:val="left" w:pos="284"/>
        </w:tabs>
        <w:spacing w:after="0"/>
        <w:ind w:left="0" w:right="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4. Положения  об учебной рабочей программе</w:t>
      </w:r>
    </w:p>
    <w:p w:rsidR="00F421EA" w:rsidRPr="00F421EA" w:rsidRDefault="00F421EA" w:rsidP="00F421EA">
      <w:pPr>
        <w:tabs>
          <w:tab w:val="left" w:pos="284"/>
        </w:tabs>
        <w:spacing w:after="0"/>
        <w:ind w:left="0" w:right="0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5. </w:t>
      </w:r>
      <w:r w:rsidRPr="00F421E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История </w:t>
      </w:r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России. 6—10 классы : рабочая программа /И. Л. Андреев, О. В. Волобуев, Л. М. Ляшенко и др. </w:t>
      </w:r>
      <w:proofErr w:type="gramStart"/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—М</w:t>
      </w:r>
      <w:proofErr w:type="gramEnd"/>
      <w:r w:rsidRPr="00F421EA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. : Дрофа, 2016</w:t>
      </w:r>
    </w:p>
    <w:p w:rsidR="00F421EA" w:rsidRPr="00F421EA" w:rsidRDefault="00F421EA" w:rsidP="00F421E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837" w:right="0"/>
        <w:contextualSpacing/>
        <w:rPr>
          <w:rFonts w:ascii="Times New Roman" w:hAnsi="Times New Roman"/>
          <w:sz w:val="24"/>
          <w:szCs w:val="28"/>
        </w:rPr>
      </w:pPr>
    </w:p>
    <w:p w:rsidR="00F421EA" w:rsidRPr="00F421EA" w:rsidRDefault="00F421EA" w:rsidP="00F421EA">
      <w:pPr>
        <w:spacing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4"/>
        </w:rPr>
        <w:t>Основная цель курса: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-ознакомление учащихся с совокупностью знаний об основных этапах исторического пути человечества, многообразии форм исторического бытия и деятельности людей в прошлом;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- выработка у школьников представлений об основных источниках знаний о прошлом и настоящем, о неоднозначности восприятия, отражения и объяснения событий истории и современности;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- развитие у учащихся способностей рассматривать события и явления прошлого и настоящего, пользуясь приемами исторического анализа, применять исторические знания при рассмотрении и оценке современных событий;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- формирование ценностных ориентаций и убеждений школьников на основе личностного осмысления социального, духовного, нравственного опыта людей в прошлом и настоящем, восприятие идей гуманизма, уважения прав человека и демократических ценностей, патриотизма и взаимопонимания между народами;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- развитие гуманитарной культуры школьников, приобщение к ценностям национальной и мировой культуры, воспитание уважения к истории, культуре, традициям своего и других народов, стремления сохранять и приумножать культурное достояние своей страны и всего человечества;                                                                                                                                       </w:t>
      </w:r>
    </w:p>
    <w:p w:rsidR="00F421EA" w:rsidRPr="00F421EA" w:rsidRDefault="00F421EA" w:rsidP="00F421EA">
      <w:pPr>
        <w:spacing w:after="0"/>
        <w:ind w:right="8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  -создать у учащихся целостное представление о своей Родине, раскрыть разнообразие её природных условий и ресурсов, населения и проблемы хозяйства, познакомить учащихся с этапами заселения и освоения территории России, разнообразными условиями жизни и деятельности людей в разных регионах страны.</w:t>
      </w:r>
    </w:p>
    <w:p w:rsidR="00F421EA" w:rsidRPr="00F421EA" w:rsidRDefault="00F421EA" w:rsidP="00F421EA">
      <w:pPr>
        <w:keepNext/>
        <w:keepLines/>
        <w:spacing w:before="200" w:after="0"/>
        <w:ind w:left="0"/>
        <w:contextualSpacing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F421EA">
        <w:rPr>
          <w:rFonts w:ascii="Times New Roman" w:eastAsia="Times New Roman" w:hAnsi="Times New Roman"/>
          <w:b/>
          <w:bCs/>
          <w:sz w:val="24"/>
          <w:szCs w:val="24"/>
        </w:rPr>
        <w:t>Рабочая  программа по истории ориентирована на использование УМК:</w:t>
      </w:r>
    </w:p>
    <w:p w:rsidR="00F421EA" w:rsidRPr="00347CDE" w:rsidRDefault="00F421EA" w:rsidP="00F421E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hAnsi="Times New Roman"/>
          <w:sz w:val="24"/>
          <w:szCs w:val="24"/>
        </w:rPr>
      </w:pPr>
      <w:r w:rsidRPr="00347CDE">
        <w:rPr>
          <w:rFonts w:ascii="Times New Roman" w:hAnsi="Times New Roman"/>
          <w:sz w:val="24"/>
          <w:szCs w:val="24"/>
        </w:rPr>
        <w:t xml:space="preserve">История России: </w:t>
      </w:r>
      <w:r w:rsidRPr="00347CDE">
        <w:rPr>
          <w:rFonts w:ascii="Times New Roman" w:hAnsi="Times New Roman"/>
          <w:sz w:val="24"/>
          <w:szCs w:val="24"/>
          <w:lang w:val="en-US"/>
        </w:rPr>
        <w:t>XVI</w:t>
      </w:r>
      <w:r w:rsidRPr="00347CDE">
        <w:rPr>
          <w:rFonts w:ascii="Times New Roman" w:hAnsi="Times New Roman"/>
          <w:sz w:val="24"/>
          <w:szCs w:val="24"/>
        </w:rPr>
        <w:t xml:space="preserve">- конец </w:t>
      </w:r>
      <w:r w:rsidRPr="00347CDE">
        <w:rPr>
          <w:rFonts w:ascii="Times New Roman" w:hAnsi="Times New Roman"/>
          <w:sz w:val="24"/>
          <w:szCs w:val="24"/>
          <w:lang w:val="en-US"/>
        </w:rPr>
        <w:t>XVII</w:t>
      </w:r>
      <w:r w:rsidRPr="00347CDE">
        <w:rPr>
          <w:rFonts w:ascii="Times New Roman" w:hAnsi="Times New Roman"/>
          <w:sz w:val="24"/>
          <w:szCs w:val="24"/>
        </w:rPr>
        <w:t xml:space="preserve"> в. 7 </w:t>
      </w:r>
      <w:proofErr w:type="spellStart"/>
      <w:proofErr w:type="gramStart"/>
      <w:r w:rsidRPr="00347CDE">
        <w:rPr>
          <w:rFonts w:ascii="Times New Roman" w:hAnsi="Times New Roman"/>
          <w:sz w:val="24"/>
          <w:szCs w:val="24"/>
        </w:rPr>
        <w:t>кл</w:t>
      </w:r>
      <w:proofErr w:type="spellEnd"/>
      <w:r w:rsidRPr="00347CDE">
        <w:rPr>
          <w:rFonts w:ascii="Times New Roman" w:hAnsi="Times New Roman"/>
          <w:sz w:val="24"/>
          <w:szCs w:val="24"/>
        </w:rPr>
        <w:t>.:</w:t>
      </w:r>
      <w:proofErr w:type="gramEnd"/>
      <w:r w:rsidRPr="00347CDE">
        <w:rPr>
          <w:rFonts w:ascii="Times New Roman" w:hAnsi="Times New Roman"/>
          <w:sz w:val="24"/>
          <w:szCs w:val="24"/>
        </w:rPr>
        <w:t xml:space="preserve"> </w:t>
      </w:r>
      <w:r w:rsidRPr="00347CDE">
        <w:rPr>
          <w:rFonts w:ascii="Times New Roman" w:hAnsi="Times New Roman"/>
          <w:b/>
          <w:sz w:val="24"/>
          <w:szCs w:val="24"/>
        </w:rPr>
        <w:t>учебник</w:t>
      </w:r>
      <w:r w:rsidRPr="00347CD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347CDE">
        <w:rPr>
          <w:rFonts w:ascii="Times New Roman" w:hAnsi="Times New Roman"/>
          <w:sz w:val="24"/>
          <w:szCs w:val="24"/>
        </w:rPr>
        <w:t>И.Л.Андреев</w:t>
      </w:r>
      <w:proofErr w:type="spellEnd"/>
      <w:r w:rsidRPr="00347C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47CDE">
        <w:rPr>
          <w:rFonts w:ascii="Times New Roman" w:hAnsi="Times New Roman"/>
          <w:sz w:val="24"/>
          <w:szCs w:val="24"/>
        </w:rPr>
        <w:t>И.Н.Федоров</w:t>
      </w:r>
      <w:proofErr w:type="spellEnd"/>
      <w:r w:rsidRPr="00347CDE">
        <w:rPr>
          <w:rFonts w:ascii="Times New Roman" w:hAnsi="Times New Roman"/>
          <w:sz w:val="24"/>
          <w:szCs w:val="24"/>
        </w:rPr>
        <w:t>, И.В. Амосова. – 2-е изд., стереотип. – М.: Дрофа, 2017. – 253, [3] с.: ил</w:t>
      </w:r>
      <w:proofErr w:type="gramStart"/>
      <w:r w:rsidRPr="00347CDE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347CDE">
        <w:rPr>
          <w:rFonts w:ascii="Times New Roman" w:hAnsi="Times New Roman"/>
          <w:sz w:val="24"/>
          <w:szCs w:val="24"/>
        </w:rPr>
        <w:t>карт.</w:t>
      </w:r>
    </w:p>
    <w:p w:rsidR="00F421EA" w:rsidRPr="00347CDE" w:rsidRDefault="00F421EA" w:rsidP="00F421E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hAnsi="Times New Roman"/>
          <w:sz w:val="24"/>
          <w:szCs w:val="24"/>
        </w:rPr>
      </w:pPr>
      <w:r w:rsidRPr="00347CDE">
        <w:rPr>
          <w:rFonts w:ascii="Times New Roman" w:hAnsi="Times New Roman"/>
          <w:bCs/>
          <w:sz w:val="24"/>
          <w:szCs w:val="24"/>
        </w:rPr>
        <w:t xml:space="preserve">История </w:t>
      </w:r>
      <w:r w:rsidRPr="00347CDE">
        <w:rPr>
          <w:rFonts w:ascii="Times New Roman" w:hAnsi="Times New Roman"/>
          <w:sz w:val="24"/>
          <w:szCs w:val="24"/>
        </w:rPr>
        <w:t xml:space="preserve">России. 6—10 классы : </w:t>
      </w:r>
      <w:r w:rsidRPr="00347CDE">
        <w:rPr>
          <w:rFonts w:ascii="Times New Roman" w:hAnsi="Times New Roman"/>
          <w:b/>
          <w:sz w:val="24"/>
          <w:szCs w:val="24"/>
        </w:rPr>
        <w:t>рабочая программа</w:t>
      </w:r>
      <w:r w:rsidRPr="00347CDE">
        <w:rPr>
          <w:rFonts w:ascii="Times New Roman" w:hAnsi="Times New Roman"/>
          <w:sz w:val="24"/>
          <w:szCs w:val="24"/>
        </w:rPr>
        <w:t xml:space="preserve"> /И. Л. Андреев, О. В. Волобуев, Л. М. Ляшенко и др. </w:t>
      </w:r>
      <w:proofErr w:type="gramStart"/>
      <w:r w:rsidRPr="00347CDE">
        <w:rPr>
          <w:rFonts w:ascii="Times New Roman" w:hAnsi="Times New Roman"/>
          <w:sz w:val="24"/>
          <w:szCs w:val="24"/>
        </w:rPr>
        <w:t>—М</w:t>
      </w:r>
      <w:proofErr w:type="gramEnd"/>
      <w:r w:rsidRPr="00347CDE">
        <w:rPr>
          <w:rFonts w:ascii="Times New Roman" w:hAnsi="Times New Roman"/>
          <w:sz w:val="24"/>
          <w:szCs w:val="24"/>
        </w:rPr>
        <w:t>. : Дрофа, 2016</w:t>
      </w:r>
    </w:p>
    <w:p w:rsidR="00F421EA" w:rsidRPr="00347CDE" w:rsidRDefault="00F421EA" w:rsidP="00F421EA">
      <w:pPr>
        <w:numPr>
          <w:ilvl w:val="0"/>
          <w:numId w:val="1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hAnsi="Times New Roman"/>
          <w:sz w:val="24"/>
          <w:szCs w:val="24"/>
        </w:rPr>
      </w:pPr>
      <w:r w:rsidRPr="00347CDE">
        <w:rPr>
          <w:rFonts w:ascii="Times New Roman" w:hAnsi="Times New Roman"/>
          <w:sz w:val="24"/>
          <w:szCs w:val="24"/>
        </w:rPr>
        <w:t xml:space="preserve">История России. 7 </w:t>
      </w:r>
      <w:proofErr w:type="spellStart"/>
      <w:r w:rsidRPr="00347CDE">
        <w:rPr>
          <w:rFonts w:ascii="Times New Roman" w:hAnsi="Times New Roman"/>
          <w:sz w:val="24"/>
          <w:szCs w:val="24"/>
        </w:rPr>
        <w:t>кл</w:t>
      </w:r>
      <w:proofErr w:type="spellEnd"/>
      <w:r w:rsidRPr="00347CDE">
        <w:rPr>
          <w:rFonts w:ascii="Times New Roman" w:hAnsi="Times New Roman"/>
          <w:sz w:val="24"/>
          <w:szCs w:val="24"/>
        </w:rPr>
        <w:t xml:space="preserve">. </w:t>
      </w:r>
      <w:r w:rsidRPr="00347CDE">
        <w:rPr>
          <w:rFonts w:ascii="Times New Roman" w:hAnsi="Times New Roman"/>
          <w:b/>
          <w:sz w:val="24"/>
          <w:szCs w:val="24"/>
        </w:rPr>
        <w:t>Методическое пособие</w:t>
      </w:r>
      <w:r w:rsidRPr="00347CDE">
        <w:rPr>
          <w:rFonts w:ascii="Times New Roman" w:hAnsi="Times New Roman"/>
          <w:sz w:val="24"/>
          <w:szCs w:val="24"/>
        </w:rPr>
        <w:t xml:space="preserve"> к учебнику И. Л. Андреева, И. Н. Фёдорова, И. В. Амосовой / Е. В. Симонова. — М.</w:t>
      </w:r>
      <w:proofErr w:type="gramStart"/>
      <w:r w:rsidRPr="00347CD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7CDE">
        <w:rPr>
          <w:rFonts w:ascii="Times New Roman" w:hAnsi="Times New Roman"/>
          <w:sz w:val="24"/>
          <w:szCs w:val="24"/>
        </w:rPr>
        <w:t xml:space="preserve"> Дрофа, 2016. — 173, [3] с.</w:t>
      </w:r>
    </w:p>
    <w:p w:rsidR="00F421EA" w:rsidRPr="00F421EA" w:rsidRDefault="00F421EA" w:rsidP="00F421EA">
      <w:pPr>
        <w:spacing w:after="0"/>
        <w:ind w:left="573"/>
        <w:contextualSpacing/>
        <w:rPr>
          <w:rFonts w:ascii="Times New Roman" w:hAnsi="Times New Roman"/>
          <w:b/>
          <w:sz w:val="24"/>
          <w:szCs w:val="24"/>
        </w:rPr>
      </w:pPr>
    </w:p>
    <w:p w:rsidR="00F421EA" w:rsidRPr="00F421EA" w:rsidRDefault="00F421EA" w:rsidP="00F421EA">
      <w:pPr>
        <w:spacing w:after="0"/>
        <w:ind w:left="57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4"/>
        </w:rPr>
        <w:t>Место предмета в базисном учебном плане:</w:t>
      </w:r>
    </w:p>
    <w:p w:rsidR="00F421EA" w:rsidRPr="00F421EA" w:rsidRDefault="00F421EA" w:rsidP="00F421EA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b/>
          <w:i/>
          <w:sz w:val="24"/>
          <w:szCs w:val="24"/>
        </w:rPr>
        <w:t>Отличительные особенности программы</w:t>
      </w:r>
    </w:p>
    <w:p w:rsidR="00F421EA" w:rsidRPr="00F421EA" w:rsidRDefault="00F421EA" w:rsidP="00F421EA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Согласно учебному плану рабочая программа  по истории России в 7 классе предусматривает обучение в объеме 40 часов. </w:t>
      </w:r>
    </w:p>
    <w:p w:rsidR="00F421EA" w:rsidRPr="00F421EA" w:rsidRDefault="00F421EA" w:rsidP="00F421EA">
      <w:pPr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Количество часов по авторской программе: в неделю 2 часа, 40 часов в год</w:t>
      </w:r>
    </w:p>
    <w:p w:rsidR="00F421EA" w:rsidRDefault="00F421EA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2"/>
        <w:gridCol w:w="3910"/>
        <w:gridCol w:w="3160"/>
      </w:tblGrid>
      <w:tr w:rsidR="00F421EA" w:rsidRPr="00F421EA" w:rsidTr="00AC3609">
        <w:trPr>
          <w:jc w:val="center"/>
        </w:trPr>
        <w:tc>
          <w:tcPr>
            <w:tcW w:w="7462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Название раздела, темы</w:t>
            </w:r>
          </w:p>
        </w:tc>
        <w:tc>
          <w:tcPr>
            <w:tcW w:w="391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по авторской программе</w:t>
            </w:r>
          </w:p>
        </w:tc>
        <w:tc>
          <w:tcPr>
            <w:tcW w:w="316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по рабочей программе</w:t>
            </w:r>
          </w:p>
        </w:tc>
      </w:tr>
      <w:tr w:rsidR="00F421EA" w:rsidRPr="00F421EA" w:rsidTr="00AC3609">
        <w:trPr>
          <w:trHeight w:val="217"/>
          <w:jc w:val="center"/>
        </w:trPr>
        <w:tc>
          <w:tcPr>
            <w:tcW w:w="7462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История России  в конце XVII—XVIII веке</w:t>
            </w:r>
          </w:p>
        </w:tc>
        <w:tc>
          <w:tcPr>
            <w:tcW w:w="391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6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24C9A" w:rsidRPr="00F421EA" w:rsidTr="00AC3609">
        <w:trPr>
          <w:trHeight w:val="217"/>
          <w:jc w:val="center"/>
        </w:trPr>
        <w:tc>
          <w:tcPr>
            <w:tcW w:w="7462" w:type="dxa"/>
          </w:tcPr>
          <w:p w:rsidR="00424C9A" w:rsidRPr="00424C9A" w:rsidRDefault="00424C9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C9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910" w:type="dxa"/>
          </w:tcPr>
          <w:p w:rsidR="00424C9A" w:rsidRPr="00F421EA" w:rsidRDefault="00424C9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</w:tcPr>
          <w:p w:rsidR="00424C9A" w:rsidRPr="00F421EA" w:rsidRDefault="00424C9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21EA" w:rsidRPr="00F421EA" w:rsidTr="00AC3609">
        <w:trPr>
          <w:trHeight w:val="97"/>
          <w:jc w:val="center"/>
        </w:trPr>
        <w:tc>
          <w:tcPr>
            <w:tcW w:w="7462" w:type="dxa"/>
          </w:tcPr>
          <w:p w:rsidR="00F421EA" w:rsidRPr="00F421EA" w:rsidRDefault="002323CE" w:rsidP="00604C67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23CE">
              <w:rPr>
                <w:rFonts w:ascii="Times New Roman" w:hAnsi="Times New Roman"/>
                <w:sz w:val="24"/>
                <w:szCs w:val="24"/>
              </w:rPr>
              <w:t xml:space="preserve">Рождение Российской империи </w:t>
            </w:r>
          </w:p>
        </w:tc>
        <w:tc>
          <w:tcPr>
            <w:tcW w:w="391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421EA" w:rsidRPr="00F421EA" w:rsidTr="00AC3609">
        <w:trPr>
          <w:jc w:val="center"/>
        </w:trPr>
        <w:tc>
          <w:tcPr>
            <w:tcW w:w="7462" w:type="dxa"/>
          </w:tcPr>
          <w:p w:rsidR="00F421EA" w:rsidRPr="00F421EA" w:rsidRDefault="00424C9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4C9A">
              <w:rPr>
                <w:rFonts w:ascii="Times New Roman" w:hAnsi="Times New Roman"/>
                <w:sz w:val="24"/>
                <w:szCs w:val="24"/>
              </w:rPr>
              <w:t>Россия в 1725—1762 годах</w:t>
            </w:r>
          </w:p>
        </w:tc>
        <w:tc>
          <w:tcPr>
            <w:tcW w:w="391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21EA" w:rsidRPr="00F421EA" w:rsidTr="00AC3609">
        <w:trPr>
          <w:jc w:val="center"/>
        </w:trPr>
        <w:tc>
          <w:tcPr>
            <w:tcW w:w="7462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4C67">
              <w:rPr>
                <w:rFonts w:ascii="Times New Roman" w:hAnsi="Times New Roman"/>
                <w:sz w:val="24"/>
                <w:szCs w:val="24"/>
              </w:rPr>
              <w:t>Правление Екатерины II и Павла I</w:t>
            </w:r>
          </w:p>
        </w:tc>
        <w:tc>
          <w:tcPr>
            <w:tcW w:w="391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6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421EA" w:rsidRPr="00F421EA" w:rsidTr="00AC3609">
        <w:trPr>
          <w:jc w:val="center"/>
        </w:trPr>
        <w:tc>
          <w:tcPr>
            <w:tcW w:w="7462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/История родного края/</w:t>
            </w:r>
          </w:p>
        </w:tc>
        <w:tc>
          <w:tcPr>
            <w:tcW w:w="391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60" w:type="dxa"/>
          </w:tcPr>
          <w:p w:rsidR="00F421EA" w:rsidRPr="00F421EA" w:rsidRDefault="00604C6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21EA" w:rsidRPr="00F421EA" w:rsidTr="00AC3609">
        <w:trPr>
          <w:jc w:val="center"/>
        </w:trPr>
        <w:tc>
          <w:tcPr>
            <w:tcW w:w="7462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1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60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F421EA" w:rsidRDefault="00F421EA"/>
    <w:p w:rsidR="00F421EA" w:rsidRPr="00F421EA" w:rsidRDefault="00F421EA" w:rsidP="00F421EA">
      <w:pPr>
        <w:spacing w:after="0"/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F421EA" w:rsidRPr="00F421EA" w:rsidRDefault="00F421EA" w:rsidP="00F421EA">
      <w:pPr>
        <w:spacing w:after="0"/>
        <w:ind w:left="0" w:right="-53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F421EA" w:rsidRPr="00F421EA" w:rsidRDefault="00F421EA" w:rsidP="00F421EA">
      <w:pPr>
        <w:spacing w:after="0"/>
        <w:ind w:right="-53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421EA">
        <w:rPr>
          <w:rFonts w:ascii="Times New Roman" w:hAnsi="Times New Roman"/>
          <w:b/>
          <w:i/>
          <w:sz w:val="24"/>
          <w:szCs w:val="24"/>
          <w:u w:val="single"/>
        </w:rPr>
        <w:t>Знать:</w:t>
      </w:r>
    </w:p>
    <w:p w:rsidR="00F421EA" w:rsidRPr="00F421EA" w:rsidRDefault="00F421EA" w:rsidP="00F421EA">
      <w:p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 - даты важнейших событий, хронологические рамки, периоды значительных событий и </w:t>
      </w:r>
      <w:proofErr w:type="spellStart"/>
      <w:r w:rsidRPr="00F421EA">
        <w:rPr>
          <w:rFonts w:ascii="Times New Roman" w:hAnsi="Times New Roman"/>
          <w:sz w:val="24"/>
          <w:szCs w:val="24"/>
        </w:rPr>
        <w:t>процессовместо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обстоятельства, участников, результаты важнейших событий;- исторические понятия, термины;</w:t>
      </w:r>
    </w:p>
    <w:p w:rsidR="00F421EA" w:rsidRPr="00F421EA" w:rsidRDefault="00F421EA" w:rsidP="00F421EA">
      <w:pPr>
        <w:spacing w:after="0"/>
        <w:ind w:right="-53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421EA">
        <w:rPr>
          <w:rFonts w:ascii="Times New Roman" w:hAnsi="Times New Roman"/>
          <w:b/>
          <w:i/>
          <w:sz w:val="24"/>
          <w:szCs w:val="24"/>
          <w:u w:val="single"/>
        </w:rPr>
        <w:t>Уметь:</w:t>
      </w:r>
    </w:p>
    <w:p w:rsidR="00F421EA" w:rsidRPr="00F421EA" w:rsidRDefault="00F421EA" w:rsidP="00F421EA">
      <w:pPr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1EA">
        <w:rPr>
          <w:rFonts w:ascii="Times New Roman" w:hAnsi="Times New Roman"/>
          <w:sz w:val="24"/>
          <w:szCs w:val="24"/>
        </w:rPr>
        <w:t>- соотносить единичные факты и общие явления - указывать характерные, существенные признаки исторических событий и явлений;- группировать факты по указанному признаку;- раскрывать причинно-следственные связи событий;- соотносить год с веком, устанавливать последовательность и длительность исторических событий;- читать историческую карту;- проводить поиск необходимой информации в одном или нескольких исторических источниках;- сравнивать данные разных источников, выявлять их сходство и различия;</w:t>
      </w:r>
      <w:proofErr w:type="gramEnd"/>
      <w:r w:rsidRPr="00F421EA">
        <w:rPr>
          <w:rFonts w:ascii="Times New Roman" w:hAnsi="Times New Roman"/>
          <w:sz w:val="24"/>
          <w:szCs w:val="24"/>
        </w:rPr>
        <w:t>- рассказывать (устно или письменно) об исторических событиях, их участниках.</w:t>
      </w:r>
    </w:p>
    <w:p w:rsidR="00F421EA" w:rsidRPr="00F421EA" w:rsidRDefault="00F421EA" w:rsidP="00F421EA">
      <w:pPr>
        <w:shd w:val="clear" w:color="auto" w:fill="FFFFFF"/>
        <w:spacing w:after="0"/>
        <w:ind w:right="-53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F421EA">
        <w:rPr>
          <w:rFonts w:ascii="Times New Roman" w:hAnsi="Times New Roman"/>
          <w:b/>
          <w:bCs/>
          <w:sz w:val="24"/>
          <w:szCs w:val="28"/>
        </w:rPr>
        <w:t xml:space="preserve">Формы обучения: </w:t>
      </w:r>
      <w:proofErr w:type="spellStart"/>
      <w:r w:rsidRPr="00F421EA">
        <w:rPr>
          <w:rFonts w:ascii="Times New Roman" w:hAnsi="Times New Roman"/>
          <w:bCs/>
          <w:sz w:val="24"/>
          <w:szCs w:val="28"/>
        </w:rPr>
        <w:t>общеклассные</w:t>
      </w:r>
      <w:proofErr w:type="spellEnd"/>
      <w:r w:rsidRPr="00F421EA">
        <w:rPr>
          <w:rFonts w:ascii="Times New Roman" w:hAnsi="Times New Roman"/>
          <w:bCs/>
          <w:sz w:val="24"/>
          <w:szCs w:val="28"/>
        </w:rPr>
        <w:t>, групповые, индивидуальные, парные.</w:t>
      </w:r>
    </w:p>
    <w:p w:rsidR="00F421EA" w:rsidRPr="00F421EA" w:rsidRDefault="00F421EA" w:rsidP="00F421EA">
      <w:pPr>
        <w:shd w:val="clear" w:color="auto" w:fill="FFFFFF"/>
        <w:spacing w:after="0"/>
        <w:ind w:right="-53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F421E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Методы обучения: </w:t>
      </w:r>
      <w:r w:rsidRPr="00F421EA">
        <w:rPr>
          <w:rFonts w:ascii="Times New Roman" w:hAnsi="Times New Roman"/>
          <w:sz w:val="24"/>
          <w:szCs w:val="24"/>
          <w:shd w:val="clear" w:color="auto" w:fill="FFFFFF"/>
        </w:rPr>
        <w:t>словесные, наглядные, практические, репродуктивные, проблемно-поисковые, индуктивные, дедуктивные, самостоятельная работа</w:t>
      </w:r>
      <w:proofErr w:type="gramEnd"/>
    </w:p>
    <w:p w:rsidR="00F421EA" w:rsidRPr="00F421EA" w:rsidRDefault="00F421EA" w:rsidP="00F421EA">
      <w:pPr>
        <w:shd w:val="clear" w:color="auto" w:fill="FFFFFF"/>
        <w:spacing w:after="0"/>
        <w:ind w:right="-5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8"/>
        </w:rPr>
        <w:t>Формы контроля:</w:t>
      </w:r>
      <w:r w:rsidRPr="00F421EA">
        <w:rPr>
          <w:rFonts w:ascii="Times New Roman" w:hAnsi="Times New Roman"/>
          <w:sz w:val="24"/>
          <w:szCs w:val="28"/>
        </w:rPr>
        <w:t xml:space="preserve"> текущий контроль, устные ответы, творческие работы, выполнение заданий на отметку на контурной карте.</w:t>
      </w:r>
    </w:p>
    <w:p w:rsidR="00F421EA" w:rsidRDefault="00F421EA"/>
    <w:p w:rsidR="00F421EA" w:rsidRPr="00F421EA" w:rsidRDefault="00F421EA" w:rsidP="00F421EA">
      <w:pPr>
        <w:spacing w:after="0"/>
        <w:ind w:right="-53" w:firstLine="708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F421EA">
        <w:rPr>
          <w:rFonts w:ascii="Times New Roman" w:hAnsi="Times New Roman"/>
          <w:b/>
          <w:sz w:val="32"/>
          <w:szCs w:val="32"/>
        </w:rPr>
        <w:t>СОДЕРЖАНИЕ ПРОГРАММЫ</w:t>
      </w:r>
    </w:p>
    <w:p w:rsidR="00F421EA" w:rsidRPr="00182321" w:rsidRDefault="00F421EA" w:rsidP="00F421EA">
      <w:pPr>
        <w:jc w:val="center"/>
        <w:rPr>
          <w:rFonts w:ascii="Times New Roman" w:hAnsi="Times New Roman"/>
          <w:b/>
          <w:sz w:val="24"/>
          <w:szCs w:val="24"/>
        </w:rPr>
      </w:pPr>
      <w:r w:rsidRPr="00F421EA">
        <w:rPr>
          <w:rFonts w:ascii="Times New Roman" w:hAnsi="Times New Roman"/>
          <w:b/>
          <w:sz w:val="24"/>
          <w:szCs w:val="24"/>
        </w:rPr>
        <w:t>РОССИЯ В КОНЦЕ XVII—XVIII ВЕКЕ: ОТ ЦАРСТВА К ИМПЕРИИ (не менее 40 часов)</w:t>
      </w:r>
    </w:p>
    <w:p w:rsidR="00F421EA" w:rsidRPr="00182321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Россия в эпоху преобразований Петра I </w:t>
      </w:r>
    </w:p>
    <w:p w:rsidR="00F421EA" w:rsidRPr="00182321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Причины и предпосылки пр</w:t>
      </w:r>
      <w:r>
        <w:rPr>
          <w:rFonts w:ascii="Times New Roman" w:hAnsi="Times New Roman"/>
          <w:sz w:val="24"/>
          <w:szCs w:val="24"/>
        </w:rPr>
        <w:t>еобразований, дискуссии по это</w:t>
      </w:r>
      <w:r w:rsidRPr="00F421EA">
        <w:rPr>
          <w:rFonts w:ascii="Times New Roman" w:hAnsi="Times New Roman"/>
          <w:sz w:val="24"/>
          <w:szCs w:val="24"/>
        </w:rPr>
        <w:t>му вопросу. Россия и Европа в конце XVII в. Модернизация как жизненно важная национальная задача.</w:t>
      </w:r>
    </w:p>
    <w:p w:rsidR="00F421EA" w:rsidRPr="00182321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Начало царствования Петра I, борьба за власть. Правл</w:t>
      </w:r>
      <w:r>
        <w:rPr>
          <w:rFonts w:ascii="Times New Roman" w:hAnsi="Times New Roman"/>
          <w:sz w:val="24"/>
          <w:szCs w:val="24"/>
        </w:rPr>
        <w:t>ение ца</w:t>
      </w:r>
      <w:r w:rsidRPr="00F421EA">
        <w:rPr>
          <w:rFonts w:ascii="Times New Roman" w:hAnsi="Times New Roman"/>
          <w:sz w:val="24"/>
          <w:szCs w:val="24"/>
        </w:rPr>
        <w:t xml:space="preserve">ревны Софьи. Стрелецкие бунты. </w:t>
      </w:r>
      <w:proofErr w:type="spellStart"/>
      <w:r w:rsidRPr="00F421EA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F421EA">
        <w:rPr>
          <w:rFonts w:ascii="Times New Roman" w:hAnsi="Times New Roman"/>
          <w:sz w:val="24"/>
          <w:szCs w:val="24"/>
        </w:rPr>
        <w:t>. Первые шаги на пути преобразований. Азовские походы. Великое посольство и его значение. Сподвижники Петра I. Экономическая политика. С</w:t>
      </w:r>
      <w:r>
        <w:rPr>
          <w:rFonts w:ascii="Times New Roman" w:hAnsi="Times New Roman"/>
          <w:sz w:val="24"/>
          <w:szCs w:val="24"/>
        </w:rPr>
        <w:t>троительство заводов и мануфак</w:t>
      </w:r>
      <w:r w:rsidRPr="00F421EA">
        <w:rPr>
          <w:rFonts w:ascii="Times New Roman" w:hAnsi="Times New Roman"/>
          <w:sz w:val="24"/>
          <w:szCs w:val="24"/>
        </w:rPr>
        <w:t>тур, верфей. Создание базы металлургиче</w:t>
      </w:r>
      <w:r>
        <w:rPr>
          <w:rFonts w:ascii="Times New Roman" w:hAnsi="Times New Roman"/>
          <w:sz w:val="24"/>
          <w:szCs w:val="24"/>
        </w:rPr>
        <w:t>ской индустрии на Ура</w:t>
      </w:r>
      <w:r w:rsidRPr="00F421EA">
        <w:rPr>
          <w:rFonts w:ascii="Times New Roman" w:hAnsi="Times New Roman"/>
          <w:sz w:val="24"/>
          <w:szCs w:val="24"/>
        </w:rPr>
        <w:t xml:space="preserve">ле. Оружейные заводы и  корабельные верфи. Роль государства в создании </w:t>
      </w:r>
      <w:r w:rsidRPr="00F421EA">
        <w:rPr>
          <w:rFonts w:ascii="Times New Roman" w:hAnsi="Times New Roman"/>
          <w:sz w:val="24"/>
          <w:szCs w:val="24"/>
        </w:rPr>
        <w:lastRenderedPageBreak/>
        <w:t xml:space="preserve">промышленности. </w:t>
      </w:r>
      <w:r>
        <w:rPr>
          <w:rFonts w:ascii="Times New Roman" w:hAnsi="Times New Roman"/>
          <w:sz w:val="24"/>
          <w:szCs w:val="24"/>
        </w:rPr>
        <w:t>Основание Екатеринбурга. Преоб</w:t>
      </w:r>
      <w:r w:rsidRPr="00F421EA">
        <w:rPr>
          <w:rFonts w:ascii="Times New Roman" w:hAnsi="Times New Roman"/>
          <w:sz w:val="24"/>
          <w:szCs w:val="24"/>
        </w:rPr>
        <w:t>ладание крепостного и поднев</w:t>
      </w:r>
      <w:r>
        <w:rPr>
          <w:rFonts w:ascii="Times New Roman" w:hAnsi="Times New Roman"/>
          <w:sz w:val="24"/>
          <w:szCs w:val="24"/>
        </w:rPr>
        <w:t>ольного труда. Принципы меркан</w:t>
      </w:r>
      <w:r w:rsidRPr="00F421EA">
        <w:rPr>
          <w:rFonts w:ascii="Times New Roman" w:hAnsi="Times New Roman"/>
          <w:sz w:val="24"/>
          <w:szCs w:val="24"/>
        </w:rPr>
        <w:t>тилизма и протекционизма. Таможенный тариф 1724 г. Введение подушной подати.</w:t>
      </w:r>
    </w:p>
    <w:p w:rsidR="00F421EA" w:rsidRPr="00267FB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Социальная политика. Консолидация дворянского сословия, повышение его роли в  управлен</w:t>
      </w:r>
      <w:r>
        <w:rPr>
          <w:rFonts w:ascii="Times New Roman" w:hAnsi="Times New Roman"/>
          <w:sz w:val="24"/>
          <w:szCs w:val="24"/>
        </w:rPr>
        <w:t>ии страной. Указ о  единонасле</w:t>
      </w:r>
      <w:r w:rsidRPr="00F421EA">
        <w:rPr>
          <w:rFonts w:ascii="Times New Roman" w:hAnsi="Times New Roman"/>
          <w:sz w:val="24"/>
          <w:szCs w:val="24"/>
        </w:rPr>
        <w:t>дии и </w:t>
      </w:r>
      <w:proofErr w:type="gramStart"/>
      <w:r w:rsidRPr="00F421EA">
        <w:rPr>
          <w:rFonts w:ascii="Times New Roman" w:hAnsi="Times New Roman"/>
          <w:sz w:val="24"/>
          <w:szCs w:val="24"/>
        </w:rPr>
        <w:t>Табель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о рангах. Противоречия в политике по отношению к купечеству и городским сослов</w:t>
      </w:r>
      <w:r>
        <w:rPr>
          <w:rFonts w:ascii="Times New Roman" w:hAnsi="Times New Roman"/>
          <w:sz w:val="24"/>
          <w:szCs w:val="24"/>
        </w:rPr>
        <w:t>иям: расширение их прав в мест</w:t>
      </w:r>
      <w:r w:rsidRPr="00F421EA">
        <w:rPr>
          <w:rFonts w:ascii="Times New Roman" w:hAnsi="Times New Roman"/>
          <w:sz w:val="24"/>
          <w:szCs w:val="24"/>
        </w:rPr>
        <w:t>ном управлении и  усиление н</w:t>
      </w:r>
      <w:r>
        <w:rPr>
          <w:rFonts w:ascii="Times New Roman" w:hAnsi="Times New Roman"/>
          <w:sz w:val="24"/>
          <w:szCs w:val="24"/>
        </w:rPr>
        <w:t>алогового гнета. Положение кре</w:t>
      </w:r>
      <w:r w:rsidRPr="00F421EA">
        <w:rPr>
          <w:rFonts w:ascii="Times New Roman" w:hAnsi="Times New Roman"/>
          <w:sz w:val="24"/>
          <w:szCs w:val="24"/>
        </w:rPr>
        <w:t>стьян. Переписи населения (ревизии). Реформы управления. Реформы местного управления (бурмистры и  Ратуша), городская и губернская (областная) реформы. Сенат, коллегии, органы надзор</w:t>
      </w:r>
      <w:r>
        <w:rPr>
          <w:rFonts w:ascii="Times New Roman" w:hAnsi="Times New Roman"/>
          <w:sz w:val="24"/>
          <w:szCs w:val="24"/>
        </w:rPr>
        <w:t>а и  суда. Усиление централиза</w:t>
      </w:r>
      <w:r w:rsidRPr="00F421EA">
        <w:rPr>
          <w:rFonts w:ascii="Times New Roman" w:hAnsi="Times New Roman"/>
          <w:sz w:val="24"/>
          <w:szCs w:val="24"/>
        </w:rPr>
        <w:t>ции и  бюрократизации управления. Генеральный регламент. Санкт-Петербург — новая столица.</w:t>
      </w:r>
    </w:p>
    <w:p w:rsidR="00F421EA" w:rsidRPr="00182321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Первые гвардейские полки.</w:t>
      </w:r>
      <w:r>
        <w:rPr>
          <w:rFonts w:ascii="Times New Roman" w:hAnsi="Times New Roman"/>
          <w:sz w:val="24"/>
          <w:szCs w:val="24"/>
        </w:rPr>
        <w:t xml:space="preserve"> Создание регулярной армии, во</w:t>
      </w:r>
      <w:r w:rsidRPr="00F421EA">
        <w:rPr>
          <w:rFonts w:ascii="Times New Roman" w:hAnsi="Times New Roman"/>
          <w:sz w:val="24"/>
          <w:szCs w:val="24"/>
        </w:rPr>
        <w:t>енного флота. Рекрутские наборы. Церковная реформа. Упра</w:t>
      </w:r>
      <w:r>
        <w:rPr>
          <w:rFonts w:ascii="Times New Roman" w:hAnsi="Times New Roman"/>
          <w:sz w:val="24"/>
          <w:szCs w:val="24"/>
        </w:rPr>
        <w:t>зднение патриаршества, учрежде</w:t>
      </w:r>
      <w:r w:rsidRPr="00F421EA">
        <w:rPr>
          <w:rFonts w:ascii="Times New Roman" w:hAnsi="Times New Roman"/>
          <w:sz w:val="24"/>
          <w:szCs w:val="24"/>
        </w:rPr>
        <w:t>ние Синода. Положение конфессий. Оппозиция реформам Петра  I. Социальные движения в  пе</w:t>
      </w:r>
      <w:proofErr w:type="gramStart"/>
      <w:r w:rsidRPr="00F421EA">
        <w:rPr>
          <w:rFonts w:ascii="Times New Roman" w:hAnsi="Times New Roman"/>
          <w:sz w:val="24"/>
          <w:szCs w:val="24"/>
        </w:rPr>
        <w:t>р-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вой четверти XVIII  в. Восстания в  Астрахани, Башкирии, на  Дону. Дело царевича Алексея.</w:t>
      </w:r>
    </w:p>
    <w:p w:rsidR="00F421EA" w:rsidRPr="00267FB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Внешняя политика. Северная война. Причины и цели войны. Неудачи в  начале войны и  их преодоление. Битва при деревне Лесной и победа под Полтавой. </w:t>
      </w:r>
      <w:proofErr w:type="spellStart"/>
      <w:r w:rsidRPr="00F421EA">
        <w:rPr>
          <w:rFonts w:ascii="Times New Roman" w:hAnsi="Times New Roman"/>
          <w:sz w:val="24"/>
          <w:szCs w:val="24"/>
        </w:rPr>
        <w:t>Прутский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поход. Борьба за геге</w:t>
      </w:r>
      <w:r w:rsidRPr="00F421EA">
        <w:rPr>
          <w:rFonts w:ascii="Times New Roman" w:hAnsi="Times New Roman"/>
          <w:sz w:val="24"/>
          <w:szCs w:val="24"/>
        </w:rPr>
        <w:t xml:space="preserve">монию на Балтике. Сражения у мыса Гангут и острова </w:t>
      </w:r>
      <w:proofErr w:type="spellStart"/>
      <w:r w:rsidRPr="00F421EA">
        <w:rPr>
          <w:rFonts w:ascii="Times New Roman" w:hAnsi="Times New Roman"/>
          <w:sz w:val="24"/>
          <w:szCs w:val="24"/>
        </w:rPr>
        <w:t>Гренгам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21EA">
        <w:rPr>
          <w:rFonts w:ascii="Times New Roman" w:hAnsi="Times New Roman"/>
          <w:sz w:val="24"/>
          <w:szCs w:val="24"/>
        </w:rPr>
        <w:t>Ништадтский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мир и его последствия. Закрепление России на  берегах Балтики. Провозглашение России империей. Каспийский поход Петра I.</w:t>
      </w:r>
    </w:p>
    <w:p w:rsidR="00F421EA" w:rsidRPr="00182321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Преобразования в  област</w:t>
      </w:r>
      <w:r>
        <w:rPr>
          <w:rFonts w:ascii="Times New Roman" w:hAnsi="Times New Roman"/>
          <w:sz w:val="24"/>
          <w:szCs w:val="24"/>
        </w:rPr>
        <w:t>и культуры. Доминирование свет</w:t>
      </w:r>
      <w:r w:rsidRPr="00F421EA">
        <w:rPr>
          <w:rFonts w:ascii="Times New Roman" w:hAnsi="Times New Roman"/>
          <w:sz w:val="24"/>
          <w:szCs w:val="24"/>
        </w:rPr>
        <w:t>ского начала в культурной политике. Влияние культуры стран з</w:t>
      </w:r>
      <w:proofErr w:type="gramStart"/>
      <w:r w:rsidRPr="00F421EA">
        <w:rPr>
          <w:rFonts w:ascii="Times New Roman" w:hAnsi="Times New Roman"/>
          <w:sz w:val="24"/>
          <w:szCs w:val="24"/>
        </w:rPr>
        <w:t>а-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рубежной Европы. Привлечение иностранных специалистов. Введение нового летоисчислен</w:t>
      </w:r>
      <w:r>
        <w:rPr>
          <w:rFonts w:ascii="Times New Roman" w:hAnsi="Times New Roman"/>
          <w:sz w:val="24"/>
          <w:szCs w:val="24"/>
        </w:rPr>
        <w:t>ия, гражданского шрифта и граж</w:t>
      </w:r>
      <w:r w:rsidRPr="00F421EA">
        <w:rPr>
          <w:rFonts w:ascii="Times New Roman" w:hAnsi="Times New Roman"/>
          <w:sz w:val="24"/>
          <w:szCs w:val="24"/>
        </w:rPr>
        <w:t>данской печати. Первая газета «Ведомости». Создание сети школ и  специальных учебных заведений. Развитие науки. Открытие Академии наук в Санкт-Петер</w:t>
      </w:r>
      <w:r>
        <w:rPr>
          <w:rFonts w:ascii="Times New Roman" w:hAnsi="Times New Roman"/>
          <w:sz w:val="24"/>
          <w:szCs w:val="24"/>
        </w:rPr>
        <w:t>бурге. Кунсткамера. Светская жи</w:t>
      </w:r>
      <w:r w:rsidRPr="00F421EA">
        <w:rPr>
          <w:rFonts w:ascii="Times New Roman" w:hAnsi="Times New Roman"/>
          <w:sz w:val="24"/>
          <w:szCs w:val="24"/>
        </w:rPr>
        <w:t>вопись, портрет в Петровскую эпоху. Скульптура и архитектура. Памятники раннего барокко.</w:t>
      </w:r>
    </w:p>
    <w:p w:rsidR="00F421E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Повседневная жизнь и быт правящей элиты и основной массы населения. Перемены в  образе жизни российского дворянства. Новые формы социальной коммуникации в  дворянской среде. Ассамблеи, балы, фейерверки, </w:t>
      </w:r>
      <w:r>
        <w:rPr>
          <w:rFonts w:ascii="Times New Roman" w:hAnsi="Times New Roman"/>
          <w:sz w:val="24"/>
          <w:szCs w:val="24"/>
        </w:rPr>
        <w:t>светские государственные празд</w:t>
      </w:r>
      <w:r w:rsidRPr="00F421EA">
        <w:rPr>
          <w:rFonts w:ascii="Times New Roman" w:hAnsi="Times New Roman"/>
          <w:sz w:val="24"/>
          <w:szCs w:val="24"/>
        </w:rPr>
        <w:t>ники. «Европейский» стиль в  одежде, развлечениях, питании. Изменения в положении женщин</w:t>
      </w:r>
      <w:r>
        <w:rPr>
          <w:rFonts w:ascii="Times New Roman" w:hAnsi="Times New Roman"/>
          <w:sz w:val="24"/>
          <w:szCs w:val="24"/>
        </w:rPr>
        <w:t>.</w:t>
      </w:r>
    </w:p>
    <w:p w:rsidR="00F421E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Итоги, последствия и  значение петровских преобразований. Образ Петра I в русской культуре.</w:t>
      </w:r>
    </w:p>
    <w:p w:rsidR="00F421E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421EA" w:rsidRPr="00F421E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После Петра Великого: «эпоха дворцовых переворотов» </w:t>
      </w:r>
    </w:p>
    <w:p w:rsidR="00F421EA" w:rsidRDefault="00F421EA" w:rsidP="00F421EA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 Д. Меншикова. «Кондиции </w:t>
      </w:r>
      <w:proofErr w:type="spellStart"/>
      <w:r w:rsidRPr="00F421EA">
        <w:rPr>
          <w:rFonts w:ascii="Times New Roman" w:hAnsi="Times New Roman"/>
          <w:sz w:val="24"/>
          <w:szCs w:val="24"/>
        </w:rPr>
        <w:t>верховников</w:t>
      </w:r>
      <w:proofErr w:type="spellEnd"/>
      <w:r w:rsidRPr="00F421EA">
        <w:rPr>
          <w:rFonts w:ascii="Times New Roman" w:hAnsi="Times New Roman"/>
          <w:sz w:val="24"/>
          <w:szCs w:val="24"/>
        </w:rPr>
        <w:t>» и приход к вла</w:t>
      </w:r>
      <w:r>
        <w:rPr>
          <w:rFonts w:ascii="Times New Roman" w:hAnsi="Times New Roman"/>
          <w:sz w:val="24"/>
          <w:szCs w:val="24"/>
        </w:rPr>
        <w:t>сти Анн</w:t>
      </w:r>
      <w:proofErr w:type="gramStart"/>
      <w:r>
        <w:rPr>
          <w:rFonts w:ascii="Times New Roman" w:hAnsi="Times New Roman"/>
          <w:sz w:val="24"/>
          <w:szCs w:val="24"/>
        </w:rPr>
        <w:t>ы Иоа</w:t>
      </w:r>
      <w:proofErr w:type="gramEnd"/>
      <w:r>
        <w:rPr>
          <w:rFonts w:ascii="Times New Roman" w:hAnsi="Times New Roman"/>
          <w:sz w:val="24"/>
          <w:szCs w:val="24"/>
        </w:rPr>
        <w:t>нновны. Кабинет ми</w:t>
      </w:r>
      <w:r w:rsidRPr="00F421EA">
        <w:rPr>
          <w:rFonts w:ascii="Times New Roman" w:hAnsi="Times New Roman"/>
          <w:sz w:val="24"/>
          <w:szCs w:val="24"/>
        </w:rPr>
        <w:t>нистров. Роль Э.  Бирона, А.  И.  Остермана, А.  П.  Волынского, Б. Х. Миниха в политической жизни страны.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Укрепление границ империи на Украине и на юго-восточной окраине. Переход Младшего </w:t>
      </w:r>
      <w:proofErr w:type="spellStart"/>
      <w:r w:rsidRPr="00F421EA">
        <w:rPr>
          <w:rFonts w:ascii="Times New Roman" w:hAnsi="Times New Roman"/>
          <w:sz w:val="24"/>
          <w:szCs w:val="24"/>
        </w:rPr>
        <w:t>жуза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в Казахстане под суверенитет Российской империи. Война с Османской империей. Россия при Елизавете Пет</w:t>
      </w:r>
      <w:r>
        <w:rPr>
          <w:rFonts w:ascii="Times New Roman" w:hAnsi="Times New Roman"/>
          <w:sz w:val="24"/>
          <w:szCs w:val="24"/>
        </w:rPr>
        <w:t>ровне. Экономическая и финансо</w:t>
      </w:r>
      <w:r w:rsidRPr="00F421EA">
        <w:rPr>
          <w:rFonts w:ascii="Times New Roman" w:hAnsi="Times New Roman"/>
          <w:sz w:val="24"/>
          <w:szCs w:val="24"/>
        </w:rPr>
        <w:t>вая политика. Деятельность П</w:t>
      </w:r>
      <w:r>
        <w:rPr>
          <w:rFonts w:ascii="Times New Roman" w:hAnsi="Times New Roman"/>
          <w:sz w:val="24"/>
          <w:szCs w:val="24"/>
        </w:rPr>
        <w:t>. И. Шувалова. Создание Дворян</w:t>
      </w:r>
      <w:r w:rsidRPr="00F421EA">
        <w:rPr>
          <w:rFonts w:ascii="Times New Roman" w:hAnsi="Times New Roman"/>
          <w:sz w:val="24"/>
          <w:szCs w:val="24"/>
        </w:rPr>
        <w:t>ского и Купеческого банков. Усиление роли косвенных налогов. Ликвидация внутренних таможен. Распространение монополий в промышленности и внешней</w:t>
      </w:r>
      <w:r>
        <w:rPr>
          <w:rFonts w:ascii="Times New Roman" w:hAnsi="Times New Roman"/>
          <w:sz w:val="24"/>
          <w:szCs w:val="24"/>
        </w:rPr>
        <w:t xml:space="preserve"> торговле. Основание Московско</w:t>
      </w:r>
      <w:r w:rsidRPr="00F421EA">
        <w:rPr>
          <w:rFonts w:ascii="Times New Roman" w:hAnsi="Times New Roman"/>
          <w:sz w:val="24"/>
          <w:szCs w:val="24"/>
        </w:rPr>
        <w:t>го университета. М. В. Ломоносов и </w:t>
      </w:r>
      <w:proofErr w:type="spellStart"/>
      <w:r w:rsidRPr="00F421EA">
        <w:rPr>
          <w:rFonts w:ascii="Times New Roman" w:hAnsi="Times New Roman"/>
          <w:sz w:val="24"/>
          <w:szCs w:val="24"/>
        </w:rPr>
        <w:t>И</w:t>
      </w:r>
      <w:proofErr w:type="spellEnd"/>
      <w:r w:rsidRPr="00F421EA">
        <w:rPr>
          <w:rFonts w:ascii="Times New Roman" w:hAnsi="Times New Roman"/>
          <w:sz w:val="24"/>
          <w:szCs w:val="24"/>
        </w:rPr>
        <w:t>. И. Шувалов.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Россия в международных конфликта</w:t>
      </w:r>
      <w:r>
        <w:rPr>
          <w:rFonts w:ascii="Times New Roman" w:hAnsi="Times New Roman"/>
          <w:sz w:val="24"/>
          <w:szCs w:val="24"/>
        </w:rPr>
        <w:t>х 1740—1750-х годов. Уча</w:t>
      </w:r>
      <w:r w:rsidRPr="00F421EA">
        <w:rPr>
          <w:rFonts w:ascii="Times New Roman" w:hAnsi="Times New Roman"/>
          <w:sz w:val="24"/>
          <w:szCs w:val="24"/>
        </w:rPr>
        <w:t>стие в Семилетней войне. Петр III. Манифест о  вольности дворянства. Переворот 28 июня 1762 г.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421EA" w:rsidRP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Россия в 1760—1790-х годах. Правление Екатерины II и Павла I 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Внутренняя политика Екатерины II. Личность императрицы. Идеи Просвещения. «Просвещенный </w:t>
      </w:r>
      <w:r>
        <w:rPr>
          <w:rFonts w:ascii="Times New Roman" w:hAnsi="Times New Roman"/>
          <w:sz w:val="24"/>
          <w:szCs w:val="24"/>
        </w:rPr>
        <w:t>абсолютизм», его особен</w:t>
      </w:r>
      <w:r w:rsidRPr="00F421EA">
        <w:rPr>
          <w:rFonts w:ascii="Times New Roman" w:hAnsi="Times New Roman"/>
          <w:sz w:val="24"/>
          <w:szCs w:val="24"/>
        </w:rPr>
        <w:t>ности в России. Секуляризация церковных земель. Деятельность Уложенной комиссии. Экономическая и  финансовая политика правительства. Начало выпуска ассигнаций. Отмена монополий, умеренность таможенной политики. Вольное экономическо</w:t>
      </w:r>
      <w:r>
        <w:rPr>
          <w:rFonts w:ascii="Times New Roman" w:hAnsi="Times New Roman"/>
          <w:sz w:val="24"/>
          <w:szCs w:val="24"/>
        </w:rPr>
        <w:t>е об</w:t>
      </w:r>
      <w:r w:rsidRPr="00F421EA">
        <w:rPr>
          <w:rFonts w:ascii="Times New Roman" w:hAnsi="Times New Roman"/>
          <w:sz w:val="24"/>
          <w:szCs w:val="24"/>
        </w:rPr>
        <w:t xml:space="preserve">щество. Губернская реформа. Жалованные грамоты </w:t>
      </w:r>
      <w:r w:rsidRPr="00F421EA">
        <w:rPr>
          <w:rFonts w:ascii="Times New Roman" w:hAnsi="Times New Roman"/>
          <w:sz w:val="24"/>
          <w:szCs w:val="24"/>
        </w:rPr>
        <w:lastRenderedPageBreak/>
        <w:t>дворянству и  городам. Положение сослов</w:t>
      </w:r>
      <w:r>
        <w:rPr>
          <w:rFonts w:ascii="Times New Roman" w:hAnsi="Times New Roman"/>
          <w:sz w:val="24"/>
          <w:szCs w:val="24"/>
        </w:rPr>
        <w:t>ий. Дворянство  — «первенствую</w:t>
      </w:r>
      <w:r w:rsidRPr="00F421EA">
        <w:rPr>
          <w:rFonts w:ascii="Times New Roman" w:hAnsi="Times New Roman"/>
          <w:sz w:val="24"/>
          <w:szCs w:val="24"/>
        </w:rPr>
        <w:t>щее сословие» империи. Привлечение представителей сословий к местному управлению. Создани</w:t>
      </w:r>
      <w:r>
        <w:rPr>
          <w:rFonts w:ascii="Times New Roman" w:hAnsi="Times New Roman"/>
          <w:sz w:val="24"/>
          <w:szCs w:val="24"/>
        </w:rPr>
        <w:t>е дворянских обществ в губерни</w:t>
      </w:r>
      <w:r w:rsidRPr="00F421EA">
        <w:rPr>
          <w:rFonts w:ascii="Times New Roman" w:hAnsi="Times New Roman"/>
          <w:sz w:val="24"/>
          <w:szCs w:val="24"/>
        </w:rPr>
        <w:t>ях и  уездах. Расширение привилегий гильдейского купечества в налоговой сфере и городском управлении.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Национальная политика</w:t>
      </w:r>
      <w:r>
        <w:rPr>
          <w:rFonts w:ascii="Times New Roman" w:hAnsi="Times New Roman"/>
          <w:sz w:val="24"/>
          <w:szCs w:val="24"/>
        </w:rPr>
        <w:t>. Унификация управления на  ок</w:t>
      </w:r>
      <w:r w:rsidRPr="00F421EA">
        <w:rPr>
          <w:rFonts w:ascii="Times New Roman" w:hAnsi="Times New Roman"/>
          <w:sz w:val="24"/>
          <w:szCs w:val="24"/>
        </w:rPr>
        <w:t>раинах империи. Ликвидаци</w:t>
      </w:r>
      <w:r>
        <w:rPr>
          <w:rFonts w:ascii="Times New Roman" w:hAnsi="Times New Roman"/>
          <w:sz w:val="24"/>
          <w:szCs w:val="24"/>
        </w:rPr>
        <w:t>я украинского гетманства. Формиро</w:t>
      </w:r>
      <w:r w:rsidRPr="00F421EA">
        <w:rPr>
          <w:rFonts w:ascii="Times New Roman" w:hAnsi="Times New Roman"/>
          <w:sz w:val="24"/>
          <w:szCs w:val="24"/>
        </w:rPr>
        <w:t>вание Кубанского, Оре</w:t>
      </w:r>
      <w:r>
        <w:rPr>
          <w:rFonts w:ascii="Times New Roman" w:hAnsi="Times New Roman"/>
          <w:sz w:val="24"/>
          <w:szCs w:val="24"/>
        </w:rPr>
        <w:t>нбургского и  Сибирского казаче</w:t>
      </w:r>
      <w:r w:rsidRPr="00F421EA">
        <w:rPr>
          <w:rFonts w:ascii="Times New Roman" w:hAnsi="Times New Roman"/>
          <w:sz w:val="24"/>
          <w:szCs w:val="24"/>
        </w:rPr>
        <w:t xml:space="preserve">ства. Основание Ростова-на-Дону. Активизация деятельности по </w:t>
      </w:r>
      <w:proofErr w:type="gramStart"/>
      <w:r w:rsidRPr="00F421EA">
        <w:rPr>
          <w:rFonts w:ascii="Times New Roman" w:hAnsi="Times New Roman"/>
          <w:sz w:val="24"/>
          <w:szCs w:val="24"/>
        </w:rPr>
        <w:t>при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влечению иностранцев в Россию. Расселение колонистов в </w:t>
      </w:r>
      <w:proofErr w:type="spellStart"/>
      <w:r w:rsidRPr="00F421EA">
        <w:rPr>
          <w:rFonts w:ascii="Times New Roman" w:hAnsi="Times New Roman"/>
          <w:sz w:val="24"/>
          <w:szCs w:val="24"/>
        </w:rPr>
        <w:t>Новороссии</w:t>
      </w:r>
      <w:proofErr w:type="spellEnd"/>
      <w:r w:rsidRPr="00F421EA">
        <w:rPr>
          <w:rFonts w:ascii="Times New Roman" w:hAnsi="Times New Roman"/>
          <w:sz w:val="24"/>
          <w:szCs w:val="24"/>
        </w:rPr>
        <w:t>, Поволжье, других</w:t>
      </w:r>
      <w:r>
        <w:rPr>
          <w:rFonts w:ascii="Times New Roman" w:hAnsi="Times New Roman"/>
          <w:sz w:val="24"/>
          <w:szCs w:val="24"/>
        </w:rPr>
        <w:t xml:space="preserve"> регионах. Укрепление начал то</w:t>
      </w:r>
      <w:r w:rsidRPr="00F421EA">
        <w:rPr>
          <w:rFonts w:ascii="Times New Roman" w:hAnsi="Times New Roman"/>
          <w:sz w:val="24"/>
          <w:szCs w:val="24"/>
        </w:rPr>
        <w:t xml:space="preserve">лерантности и веротерпимости по отношению к </w:t>
      </w:r>
      <w:proofErr w:type="spellStart"/>
      <w:r w:rsidRPr="00F421EA">
        <w:rPr>
          <w:rFonts w:ascii="Times New Roman" w:hAnsi="Times New Roman"/>
          <w:sz w:val="24"/>
          <w:szCs w:val="24"/>
        </w:rPr>
        <w:t>неправославным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и нехристианским конфессиям</w:t>
      </w:r>
      <w:r>
        <w:rPr>
          <w:rFonts w:ascii="Times New Roman" w:hAnsi="Times New Roman"/>
          <w:sz w:val="24"/>
          <w:szCs w:val="24"/>
        </w:rPr>
        <w:t>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Экономическое развитие России во второй половине XVIII в. Крестьяне: крепостные, госуд</w:t>
      </w:r>
      <w:r>
        <w:rPr>
          <w:rFonts w:ascii="Times New Roman" w:hAnsi="Times New Roman"/>
          <w:sz w:val="24"/>
          <w:szCs w:val="24"/>
        </w:rPr>
        <w:t>арственные, монастырские. Усло</w:t>
      </w:r>
      <w:r w:rsidRPr="00F421EA">
        <w:rPr>
          <w:rFonts w:ascii="Times New Roman" w:hAnsi="Times New Roman"/>
          <w:sz w:val="24"/>
          <w:szCs w:val="24"/>
        </w:rPr>
        <w:t>вия жизни крепостной деревни. Права помещика по отношению к своим крепостным. Барщинн</w:t>
      </w:r>
      <w:r>
        <w:rPr>
          <w:rFonts w:ascii="Times New Roman" w:hAnsi="Times New Roman"/>
          <w:sz w:val="24"/>
          <w:szCs w:val="24"/>
        </w:rPr>
        <w:t>ое и оброчное хозяйство. Дворо</w:t>
      </w:r>
      <w:r w:rsidRPr="00F421EA">
        <w:rPr>
          <w:rFonts w:ascii="Times New Roman" w:hAnsi="Times New Roman"/>
          <w:sz w:val="24"/>
          <w:szCs w:val="24"/>
        </w:rPr>
        <w:t>вые люди. Роль крепостного строя в экономике страны.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Промышленность в городе и деревне</w:t>
      </w:r>
      <w:r>
        <w:rPr>
          <w:rFonts w:ascii="Times New Roman" w:hAnsi="Times New Roman"/>
          <w:sz w:val="24"/>
          <w:szCs w:val="24"/>
        </w:rPr>
        <w:t>. Роль государства, купе</w:t>
      </w:r>
      <w:r w:rsidRPr="00F421EA">
        <w:rPr>
          <w:rFonts w:ascii="Times New Roman" w:hAnsi="Times New Roman"/>
          <w:sz w:val="24"/>
          <w:szCs w:val="24"/>
        </w:rPr>
        <w:t>чества, помещиков в  развитии промышленности. Крепостной и вольнонаемный труд. Привл</w:t>
      </w:r>
      <w:r>
        <w:rPr>
          <w:rFonts w:ascii="Times New Roman" w:hAnsi="Times New Roman"/>
          <w:sz w:val="24"/>
          <w:szCs w:val="24"/>
        </w:rPr>
        <w:t>ечение крепостных оброчных кре</w:t>
      </w:r>
      <w:r w:rsidRPr="00F421EA">
        <w:rPr>
          <w:rFonts w:ascii="Times New Roman" w:hAnsi="Times New Roman"/>
          <w:sz w:val="24"/>
          <w:szCs w:val="24"/>
        </w:rPr>
        <w:t>стьян к работе на  мануфакту</w:t>
      </w:r>
      <w:r>
        <w:rPr>
          <w:rFonts w:ascii="Times New Roman" w:hAnsi="Times New Roman"/>
          <w:sz w:val="24"/>
          <w:szCs w:val="24"/>
        </w:rPr>
        <w:t>рах. Развитие крестьянских про</w:t>
      </w:r>
      <w:r w:rsidRPr="00F421EA">
        <w:rPr>
          <w:rFonts w:ascii="Times New Roman" w:hAnsi="Times New Roman"/>
          <w:sz w:val="24"/>
          <w:szCs w:val="24"/>
        </w:rPr>
        <w:t>мыслов. Рост текстильной промышленности, распространение производства хлопчатобумажных тканей. Начало известных предпринимательских династи</w:t>
      </w:r>
      <w:r>
        <w:rPr>
          <w:rFonts w:ascii="Times New Roman" w:hAnsi="Times New Roman"/>
          <w:sz w:val="24"/>
          <w:szCs w:val="24"/>
        </w:rPr>
        <w:t xml:space="preserve">й (Морозовы, </w:t>
      </w:r>
      <w:proofErr w:type="spellStart"/>
      <w:r>
        <w:rPr>
          <w:rFonts w:ascii="Times New Roman" w:hAnsi="Times New Roman"/>
          <w:sz w:val="24"/>
          <w:szCs w:val="24"/>
        </w:rPr>
        <w:t>Рябушинские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Гаре</w:t>
      </w:r>
      <w:r w:rsidRPr="00F421EA">
        <w:rPr>
          <w:rFonts w:ascii="Times New Roman" w:hAnsi="Times New Roman"/>
          <w:sz w:val="24"/>
          <w:szCs w:val="24"/>
        </w:rPr>
        <w:t>лины</w:t>
      </w:r>
      <w:proofErr w:type="spellEnd"/>
      <w:r w:rsidRPr="00F421EA">
        <w:rPr>
          <w:rFonts w:ascii="Times New Roman" w:hAnsi="Times New Roman"/>
          <w:sz w:val="24"/>
          <w:szCs w:val="24"/>
        </w:rPr>
        <w:t>, Прохоровы, Демидовы и др.).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Внутренняя и внешняя торго</w:t>
      </w:r>
      <w:r>
        <w:rPr>
          <w:rFonts w:ascii="Times New Roman" w:hAnsi="Times New Roman"/>
          <w:sz w:val="24"/>
          <w:szCs w:val="24"/>
        </w:rPr>
        <w:t>вля. Торговые пути внутри стра</w:t>
      </w:r>
      <w:r w:rsidRPr="00F421EA">
        <w:rPr>
          <w:rFonts w:ascii="Times New Roman" w:hAnsi="Times New Roman"/>
          <w:sz w:val="24"/>
          <w:szCs w:val="24"/>
        </w:rPr>
        <w:t xml:space="preserve">ны. </w:t>
      </w:r>
      <w:proofErr w:type="gramStart"/>
      <w:r w:rsidRPr="00F421EA">
        <w:rPr>
          <w:rFonts w:ascii="Times New Roman" w:hAnsi="Times New Roman"/>
          <w:sz w:val="24"/>
          <w:szCs w:val="24"/>
        </w:rPr>
        <w:t>Водно-транспортные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системы: </w:t>
      </w:r>
      <w:proofErr w:type="spellStart"/>
      <w:r w:rsidRPr="00F421EA">
        <w:rPr>
          <w:rFonts w:ascii="Times New Roman" w:hAnsi="Times New Roman"/>
          <w:sz w:val="24"/>
          <w:szCs w:val="24"/>
        </w:rPr>
        <w:t>Вышневолоцкая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, Тихвинская, Мариинская и  др. Ярмарки и  их роль во внутренней торговле. </w:t>
      </w:r>
      <w:proofErr w:type="spellStart"/>
      <w:r w:rsidRPr="00F421EA">
        <w:rPr>
          <w:rFonts w:ascii="Times New Roman" w:hAnsi="Times New Roman"/>
          <w:sz w:val="24"/>
          <w:szCs w:val="24"/>
        </w:rPr>
        <w:t>Макарьевская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21EA">
        <w:rPr>
          <w:rFonts w:ascii="Times New Roman" w:hAnsi="Times New Roman"/>
          <w:sz w:val="24"/>
          <w:szCs w:val="24"/>
        </w:rPr>
        <w:t>Ирбитская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21EA">
        <w:rPr>
          <w:rFonts w:ascii="Times New Roman" w:hAnsi="Times New Roman"/>
          <w:sz w:val="24"/>
          <w:szCs w:val="24"/>
        </w:rPr>
        <w:t>Све</w:t>
      </w:r>
      <w:r>
        <w:rPr>
          <w:rFonts w:ascii="Times New Roman" w:hAnsi="Times New Roman"/>
          <w:sz w:val="24"/>
          <w:szCs w:val="24"/>
        </w:rPr>
        <w:t>нская</w:t>
      </w:r>
      <w:proofErr w:type="spellEnd"/>
      <w:r>
        <w:rPr>
          <w:rFonts w:ascii="Times New Roman" w:hAnsi="Times New Roman"/>
          <w:sz w:val="24"/>
          <w:szCs w:val="24"/>
        </w:rPr>
        <w:t>, Коренная ярмарки. Ярмар</w:t>
      </w:r>
      <w:r w:rsidRPr="00F421EA">
        <w:rPr>
          <w:rFonts w:ascii="Times New Roman" w:hAnsi="Times New Roman"/>
          <w:sz w:val="24"/>
          <w:szCs w:val="24"/>
        </w:rPr>
        <w:t>ки на Украине. Партнеры России во внешней торговле в Европе и в мире. Обеспечение активного внешнеторгового баланса.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Обострение социальных пр</w:t>
      </w:r>
      <w:r>
        <w:rPr>
          <w:rFonts w:ascii="Times New Roman" w:hAnsi="Times New Roman"/>
          <w:sz w:val="24"/>
          <w:szCs w:val="24"/>
        </w:rPr>
        <w:t>отиворечий. Чумной бунт в Моск</w:t>
      </w:r>
      <w:r w:rsidRPr="00F421EA">
        <w:rPr>
          <w:rFonts w:ascii="Times New Roman" w:hAnsi="Times New Roman"/>
          <w:sz w:val="24"/>
          <w:szCs w:val="24"/>
        </w:rPr>
        <w:t>ве. Восстание под предводител</w:t>
      </w:r>
      <w:r>
        <w:rPr>
          <w:rFonts w:ascii="Times New Roman" w:hAnsi="Times New Roman"/>
          <w:sz w:val="24"/>
          <w:szCs w:val="24"/>
        </w:rPr>
        <w:t xml:space="preserve">ьством Емельяна Пугачева. </w:t>
      </w:r>
      <w:proofErr w:type="spellStart"/>
      <w:r>
        <w:rPr>
          <w:rFonts w:ascii="Times New Roman" w:hAnsi="Times New Roman"/>
          <w:sz w:val="24"/>
          <w:szCs w:val="24"/>
        </w:rPr>
        <w:t>Анти</w:t>
      </w:r>
      <w:r w:rsidRPr="00F421EA">
        <w:rPr>
          <w:rFonts w:ascii="Times New Roman" w:hAnsi="Times New Roman"/>
          <w:sz w:val="24"/>
          <w:szCs w:val="24"/>
        </w:rPr>
        <w:t>дворянский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и антикрепостничес</w:t>
      </w:r>
      <w:r>
        <w:rPr>
          <w:rFonts w:ascii="Times New Roman" w:hAnsi="Times New Roman"/>
          <w:sz w:val="24"/>
          <w:szCs w:val="24"/>
        </w:rPr>
        <w:t>кий характер движения. Роль ка</w:t>
      </w:r>
      <w:r w:rsidRPr="00F421EA">
        <w:rPr>
          <w:rFonts w:ascii="Times New Roman" w:hAnsi="Times New Roman"/>
          <w:sz w:val="24"/>
          <w:szCs w:val="24"/>
        </w:rPr>
        <w:t>зачества, народов Урала и Пов</w:t>
      </w:r>
      <w:r>
        <w:rPr>
          <w:rFonts w:ascii="Times New Roman" w:hAnsi="Times New Roman"/>
          <w:sz w:val="24"/>
          <w:szCs w:val="24"/>
        </w:rPr>
        <w:t>олжья в восстании. Влияние вос</w:t>
      </w:r>
      <w:r w:rsidRPr="00F421EA">
        <w:rPr>
          <w:rFonts w:ascii="Times New Roman" w:hAnsi="Times New Roman"/>
          <w:sz w:val="24"/>
          <w:szCs w:val="24"/>
        </w:rPr>
        <w:t>стания на  внутреннюю политику и  развитие общественной мысли.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Внешняя политика России вт</w:t>
      </w:r>
      <w:r>
        <w:rPr>
          <w:rFonts w:ascii="Times New Roman" w:hAnsi="Times New Roman"/>
          <w:sz w:val="24"/>
          <w:szCs w:val="24"/>
        </w:rPr>
        <w:t>орой половины XVIII  в., ее ос</w:t>
      </w:r>
      <w:r w:rsidRPr="00F421EA">
        <w:rPr>
          <w:rFonts w:ascii="Times New Roman" w:hAnsi="Times New Roman"/>
          <w:sz w:val="24"/>
          <w:szCs w:val="24"/>
        </w:rPr>
        <w:t xml:space="preserve">новные задачи. Н. И. Панин и А. А. Безбородко. Борьба России за выход к Черному морю. Войны с Османской империей. П. А. Румянцев, А. В. Суворов, Ф. Ф. Ушаков, победы российских войск под их руководством. Присоединение Крыма и Северного Причерноморья. </w:t>
      </w:r>
      <w:r>
        <w:rPr>
          <w:rFonts w:ascii="Times New Roman" w:hAnsi="Times New Roman"/>
          <w:sz w:val="24"/>
          <w:szCs w:val="24"/>
        </w:rPr>
        <w:t xml:space="preserve">Организация управления </w:t>
      </w:r>
      <w:proofErr w:type="spellStart"/>
      <w:r>
        <w:rPr>
          <w:rFonts w:ascii="Times New Roman" w:hAnsi="Times New Roman"/>
          <w:sz w:val="24"/>
          <w:szCs w:val="24"/>
        </w:rPr>
        <w:t>Новорос</w:t>
      </w:r>
      <w:r w:rsidRPr="00F421EA">
        <w:rPr>
          <w:rFonts w:ascii="Times New Roman" w:hAnsi="Times New Roman"/>
          <w:sz w:val="24"/>
          <w:szCs w:val="24"/>
        </w:rPr>
        <w:t>сией</w:t>
      </w:r>
      <w:proofErr w:type="spellEnd"/>
      <w:r w:rsidRPr="00F421EA">
        <w:rPr>
          <w:rFonts w:ascii="Times New Roman" w:hAnsi="Times New Roman"/>
          <w:sz w:val="24"/>
          <w:szCs w:val="24"/>
        </w:rPr>
        <w:t>. Строительство новых го</w:t>
      </w:r>
      <w:r>
        <w:rPr>
          <w:rFonts w:ascii="Times New Roman" w:hAnsi="Times New Roman"/>
          <w:sz w:val="24"/>
          <w:szCs w:val="24"/>
        </w:rPr>
        <w:t>родов и портов. Основание Пяти</w:t>
      </w:r>
      <w:r w:rsidRPr="00F421EA">
        <w:rPr>
          <w:rFonts w:ascii="Times New Roman" w:hAnsi="Times New Roman"/>
          <w:sz w:val="24"/>
          <w:szCs w:val="24"/>
        </w:rPr>
        <w:t>горска, Севастополя, Одессы, Х</w:t>
      </w:r>
      <w:r>
        <w:rPr>
          <w:rFonts w:ascii="Times New Roman" w:hAnsi="Times New Roman"/>
          <w:sz w:val="24"/>
          <w:szCs w:val="24"/>
        </w:rPr>
        <w:t>ерсона. Г. А. Потемкин. Путеше</w:t>
      </w:r>
      <w:r w:rsidRPr="00F421EA">
        <w:rPr>
          <w:rFonts w:ascii="Times New Roman" w:hAnsi="Times New Roman"/>
          <w:sz w:val="24"/>
          <w:szCs w:val="24"/>
        </w:rPr>
        <w:t xml:space="preserve">ствие Екатерины II на юг в 1787 г. Участие России в разделах Речи </w:t>
      </w:r>
      <w:proofErr w:type="spellStart"/>
      <w:r w:rsidRPr="00F421EA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F421EA">
        <w:rPr>
          <w:rFonts w:ascii="Times New Roman" w:hAnsi="Times New Roman"/>
          <w:sz w:val="24"/>
          <w:szCs w:val="24"/>
        </w:rPr>
        <w:t>. Политика Ро</w:t>
      </w:r>
      <w:proofErr w:type="gramStart"/>
      <w:r w:rsidRPr="00F421EA">
        <w:rPr>
          <w:rFonts w:ascii="Times New Roman" w:hAnsi="Times New Roman"/>
          <w:sz w:val="24"/>
          <w:szCs w:val="24"/>
        </w:rPr>
        <w:t>с-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сии в  Польше до  начала 1770-х годов: стремление к усилению российского влияния в условия</w:t>
      </w:r>
      <w:r>
        <w:rPr>
          <w:rFonts w:ascii="Times New Roman" w:hAnsi="Times New Roman"/>
          <w:sz w:val="24"/>
          <w:szCs w:val="24"/>
        </w:rPr>
        <w:t>х сохранения польского государ</w:t>
      </w:r>
      <w:r w:rsidRPr="00F421EA">
        <w:rPr>
          <w:rFonts w:ascii="Times New Roman" w:hAnsi="Times New Roman"/>
          <w:sz w:val="24"/>
          <w:szCs w:val="24"/>
        </w:rPr>
        <w:t>ства. Участие России в  разделах Польши вместе с  империей Габсбургов и Пруссией. Первый,</w:t>
      </w:r>
      <w:r>
        <w:rPr>
          <w:rFonts w:ascii="Times New Roman" w:hAnsi="Times New Roman"/>
          <w:sz w:val="24"/>
          <w:szCs w:val="24"/>
        </w:rPr>
        <w:t xml:space="preserve"> второй и третий разделы. Вхож</w:t>
      </w:r>
      <w:r w:rsidRPr="00F421EA">
        <w:rPr>
          <w:rFonts w:ascii="Times New Roman" w:hAnsi="Times New Roman"/>
          <w:sz w:val="24"/>
          <w:szCs w:val="24"/>
        </w:rPr>
        <w:t>дение в состав России украинс</w:t>
      </w:r>
      <w:r>
        <w:rPr>
          <w:rFonts w:ascii="Times New Roman" w:hAnsi="Times New Roman"/>
          <w:sz w:val="24"/>
          <w:szCs w:val="24"/>
        </w:rPr>
        <w:t>ких и белорусских земель. Присо</w:t>
      </w:r>
      <w:r w:rsidRPr="00F421EA">
        <w:rPr>
          <w:rFonts w:ascii="Times New Roman" w:hAnsi="Times New Roman"/>
          <w:sz w:val="24"/>
          <w:szCs w:val="24"/>
        </w:rPr>
        <w:t>единение Литвы и Курляндии. Борьба Польши за национальную независимость. Восстание под</w:t>
      </w:r>
      <w:r>
        <w:rPr>
          <w:rFonts w:ascii="Times New Roman" w:hAnsi="Times New Roman"/>
          <w:sz w:val="24"/>
          <w:szCs w:val="24"/>
        </w:rPr>
        <w:t xml:space="preserve"> предводительством </w:t>
      </w:r>
      <w:proofErr w:type="spellStart"/>
      <w:r>
        <w:rPr>
          <w:rFonts w:ascii="Times New Roman" w:hAnsi="Times New Roman"/>
          <w:sz w:val="24"/>
          <w:szCs w:val="24"/>
        </w:rPr>
        <w:t>Тадеуша</w:t>
      </w:r>
      <w:proofErr w:type="spellEnd"/>
      <w:r>
        <w:rPr>
          <w:rFonts w:ascii="Times New Roman" w:hAnsi="Times New Roman"/>
          <w:sz w:val="24"/>
          <w:szCs w:val="24"/>
        </w:rPr>
        <w:t xml:space="preserve"> Кос</w:t>
      </w:r>
      <w:r w:rsidRPr="00F421EA">
        <w:rPr>
          <w:rFonts w:ascii="Times New Roman" w:hAnsi="Times New Roman"/>
          <w:sz w:val="24"/>
          <w:szCs w:val="24"/>
        </w:rPr>
        <w:t>тюшко.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Участие России в борьбе с</w:t>
      </w:r>
      <w:r>
        <w:rPr>
          <w:rFonts w:ascii="Times New Roman" w:hAnsi="Times New Roman"/>
          <w:sz w:val="24"/>
          <w:szCs w:val="24"/>
        </w:rPr>
        <w:t> революционной Францией. Италь</w:t>
      </w:r>
      <w:r w:rsidRPr="00F421EA">
        <w:rPr>
          <w:rFonts w:ascii="Times New Roman" w:hAnsi="Times New Roman"/>
          <w:sz w:val="24"/>
          <w:szCs w:val="24"/>
        </w:rPr>
        <w:t xml:space="preserve">янский и Швейцарский походы А. В. Суворова. Действия </w:t>
      </w:r>
      <w:proofErr w:type="spellStart"/>
      <w:r w:rsidRPr="00F421EA">
        <w:rPr>
          <w:rFonts w:ascii="Times New Roman" w:hAnsi="Times New Roman"/>
          <w:sz w:val="24"/>
          <w:szCs w:val="24"/>
        </w:rPr>
        <w:t>эска</w:t>
      </w:r>
      <w:proofErr w:type="gramStart"/>
      <w:r w:rsidRPr="00F421EA">
        <w:rPr>
          <w:rFonts w:ascii="Times New Roman" w:hAnsi="Times New Roman"/>
          <w:sz w:val="24"/>
          <w:szCs w:val="24"/>
        </w:rPr>
        <w:t>д</w:t>
      </w:r>
      <w:proofErr w:type="spellEnd"/>
      <w:r w:rsidRPr="00F421EA">
        <w:rPr>
          <w:rFonts w:ascii="Times New Roman" w:hAnsi="Times New Roman"/>
          <w:sz w:val="24"/>
          <w:szCs w:val="24"/>
        </w:rPr>
        <w:t>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21EA">
        <w:rPr>
          <w:rFonts w:ascii="Times New Roman" w:hAnsi="Times New Roman"/>
          <w:sz w:val="24"/>
          <w:szCs w:val="24"/>
        </w:rPr>
        <w:t>ры</w:t>
      </w:r>
      <w:proofErr w:type="spellEnd"/>
      <w:r w:rsidRPr="00F421EA">
        <w:rPr>
          <w:rFonts w:ascii="Times New Roman" w:hAnsi="Times New Roman"/>
          <w:sz w:val="24"/>
          <w:szCs w:val="24"/>
        </w:rPr>
        <w:t xml:space="preserve"> Ф. Ф. Ушакова в Средиземном море.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P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Культурное пространство 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Определяющее влияние ид</w:t>
      </w:r>
      <w:r>
        <w:rPr>
          <w:rFonts w:ascii="Times New Roman" w:hAnsi="Times New Roman"/>
          <w:sz w:val="24"/>
          <w:szCs w:val="24"/>
        </w:rPr>
        <w:t>ей Просвещения в российской об</w:t>
      </w:r>
      <w:r w:rsidRPr="00F421EA">
        <w:rPr>
          <w:rFonts w:ascii="Times New Roman" w:hAnsi="Times New Roman"/>
          <w:sz w:val="24"/>
          <w:szCs w:val="24"/>
        </w:rPr>
        <w:t>щественной мысли, публицистике и литературе. Литература н</w:t>
      </w:r>
      <w:proofErr w:type="gramStart"/>
      <w:r w:rsidRPr="00F421EA">
        <w:rPr>
          <w:rFonts w:ascii="Times New Roman" w:hAnsi="Times New Roman"/>
          <w:sz w:val="24"/>
          <w:szCs w:val="24"/>
        </w:rPr>
        <w:t>а-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родов России в  XVIII  в. Первые журналы. Общественные идеи в произведениях А. П. Сумароко</w:t>
      </w:r>
      <w:r>
        <w:rPr>
          <w:rFonts w:ascii="Times New Roman" w:hAnsi="Times New Roman"/>
          <w:sz w:val="24"/>
          <w:szCs w:val="24"/>
        </w:rPr>
        <w:t>ва, Г. Р. Державина, Д. И. Фон</w:t>
      </w:r>
      <w:r w:rsidRPr="00F421EA">
        <w:rPr>
          <w:rFonts w:ascii="Times New Roman" w:hAnsi="Times New Roman"/>
          <w:sz w:val="24"/>
          <w:szCs w:val="24"/>
        </w:rPr>
        <w:t>визина. Н.  И.  Новиков, материалы о  положении крепостных крестьян в  его журналах. А.  Н.  Радищев и  его «Путешествие из Петербурга в Москву».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Русская культура и культура народов России в XV</w:t>
      </w:r>
      <w:r>
        <w:rPr>
          <w:rFonts w:ascii="Times New Roman" w:hAnsi="Times New Roman"/>
          <w:sz w:val="24"/>
          <w:szCs w:val="24"/>
        </w:rPr>
        <w:t>III в. Разви</w:t>
      </w:r>
      <w:r w:rsidRPr="00F421EA">
        <w:rPr>
          <w:rFonts w:ascii="Times New Roman" w:hAnsi="Times New Roman"/>
          <w:sz w:val="24"/>
          <w:szCs w:val="24"/>
        </w:rPr>
        <w:t xml:space="preserve">тие новой, светской культуры после преобразований Петра  I. Укрепление взаимосвязей с культурой стран Европы. Масонство в России. Распространение в России основных стилей и жанров европейской художественной </w:t>
      </w:r>
      <w:r w:rsidRPr="00F421EA">
        <w:rPr>
          <w:rFonts w:ascii="Times New Roman" w:hAnsi="Times New Roman"/>
          <w:sz w:val="24"/>
          <w:szCs w:val="24"/>
        </w:rPr>
        <w:lastRenderedPageBreak/>
        <w:t xml:space="preserve">культуры (барокко, классицизм, рококо и др.). Вклад в развитие </w:t>
      </w:r>
      <w:r>
        <w:rPr>
          <w:rFonts w:ascii="Times New Roman" w:hAnsi="Times New Roman"/>
          <w:sz w:val="24"/>
          <w:szCs w:val="24"/>
        </w:rPr>
        <w:t>русской культуры ученых, худож</w:t>
      </w:r>
      <w:r w:rsidRPr="00F421EA">
        <w:rPr>
          <w:rFonts w:ascii="Times New Roman" w:hAnsi="Times New Roman"/>
          <w:sz w:val="24"/>
          <w:szCs w:val="24"/>
        </w:rPr>
        <w:t>ников, мастеров, прибывших из-за рубежа. Усиление внимания к жизни и  культуре русского народа и  историческому прошлому России к концу столетия. Культура и  быт российских сословий. Дворянство, жизнь и быт дворянской усадьбы. Дух</w:t>
      </w:r>
      <w:r>
        <w:rPr>
          <w:rFonts w:ascii="Times New Roman" w:hAnsi="Times New Roman"/>
          <w:sz w:val="24"/>
          <w:szCs w:val="24"/>
        </w:rPr>
        <w:t>овенство. Купечество. Крестьян</w:t>
      </w:r>
      <w:r w:rsidRPr="00F421EA">
        <w:rPr>
          <w:rFonts w:ascii="Times New Roman" w:hAnsi="Times New Roman"/>
          <w:sz w:val="24"/>
          <w:szCs w:val="24"/>
        </w:rPr>
        <w:t>ство.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Российская наука в XVIII в.</w:t>
      </w:r>
      <w:r>
        <w:rPr>
          <w:rFonts w:ascii="Times New Roman" w:hAnsi="Times New Roman"/>
          <w:sz w:val="24"/>
          <w:szCs w:val="24"/>
        </w:rPr>
        <w:t xml:space="preserve"> Академия наук в Санкт-Петербур</w:t>
      </w:r>
      <w:r w:rsidRPr="00F421EA">
        <w:rPr>
          <w:rFonts w:ascii="Times New Roman" w:hAnsi="Times New Roman"/>
          <w:sz w:val="24"/>
          <w:szCs w:val="24"/>
        </w:rPr>
        <w:t>ге. Изучение страны — главная з</w:t>
      </w:r>
      <w:r>
        <w:rPr>
          <w:rFonts w:ascii="Times New Roman" w:hAnsi="Times New Roman"/>
          <w:sz w:val="24"/>
          <w:szCs w:val="24"/>
        </w:rPr>
        <w:t>адача российской науки. Геогра</w:t>
      </w:r>
      <w:r w:rsidRPr="00F421EA">
        <w:rPr>
          <w:rFonts w:ascii="Times New Roman" w:hAnsi="Times New Roman"/>
          <w:sz w:val="24"/>
          <w:szCs w:val="24"/>
        </w:rPr>
        <w:t>фические экспедиции. Вторая Камчатская экспедиция. Освоение Аляски и  Западного побережья Северной Америки. Российск</w:t>
      </w:r>
      <w:proofErr w:type="gramStart"/>
      <w:r w:rsidRPr="00F421EA">
        <w:rPr>
          <w:rFonts w:ascii="Times New Roman" w:hAnsi="Times New Roman"/>
          <w:sz w:val="24"/>
          <w:szCs w:val="24"/>
        </w:rPr>
        <w:t>о-</w:t>
      </w:r>
      <w:proofErr w:type="gramEnd"/>
      <w:r w:rsidRPr="00F421EA">
        <w:rPr>
          <w:rFonts w:ascii="Times New Roman" w:hAnsi="Times New Roman"/>
          <w:sz w:val="24"/>
          <w:szCs w:val="24"/>
        </w:rPr>
        <w:t xml:space="preserve"> американская компания. Исследования в области отечественной истории. Изучение российской </w:t>
      </w:r>
      <w:r>
        <w:rPr>
          <w:rFonts w:ascii="Times New Roman" w:hAnsi="Times New Roman"/>
          <w:sz w:val="24"/>
          <w:szCs w:val="24"/>
        </w:rPr>
        <w:t>словесности и  развитие литера</w:t>
      </w:r>
      <w:r w:rsidRPr="00F421EA">
        <w:rPr>
          <w:rFonts w:ascii="Times New Roman" w:hAnsi="Times New Roman"/>
          <w:sz w:val="24"/>
          <w:szCs w:val="24"/>
        </w:rPr>
        <w:t>турного языка. Российская академия. Е. Р. Дашкова.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М. В. Ломоносов и его выд</w:t>
      </w:r>
      <w:r>
        <w:rPr>
          <w:rFonts w:ascii="Times New Roman" w:hAnsi="Times New Roman"/>
          <w:sz w:val="24"/>
          <w:szCs w:val="24"/>
        </w:rPr>
        <w:t>ающаяся роль в становлении рос</w:t>
      </w:r>
      <w:r w:rsidRPr="00F421EA">
        <w:rPr>
          <w:rFonts w:ascii="Times New Roman" w:hAnsi="Times New Roman"/>
          <w:sz w:val="24"/>
          <w:szCs w:val="24"/>
        </w:rPr>
        <w:t>сийской науки и образования. Образование в  России в  XVIII  в. Основные педагогические идеи. Воспитание «новой по</w:t>
      </w:r>
      <w:r>
        <w:rPr>
          <w:rFonts w:ascii="Times New Roman" w:hAnsi="Times New Roman"/>
          <w:sz w:val="24"/>
          <w:szCs w:val="24"/>
        </w:rPr>
        <w:t>роды» людей. Основание воспита</w:t>
      </w:r>
      <w:r w:rsidRPr="00F421EA">
        <w:rPr>
          <w:rFonts w:ascii="Times New Roman" w:hAnsi="Times New Roman"/>
          <w:sz w:val="24"/>
          <w:szCs w:val="24"/>
        </w:rPr>
        <w:t>тельных домов в Санкт-Петерб</w:t>
      </w:r>
      <w:r>
        <w:rPr>
          <w:rFonts w:ascii="Times New Roman" w:hAnsi="Times New Roman"/>
          <w:sz w:val="24"/>
          <w:szCs w:val="24"/>
        </w:rPr>
        <w:t>урге и Москве, Смольного инсти</w:t>
      </w:r>
      <w:r w:rsidRPr="00F421EA">
        <w:rPr>
          <w:rFonts w:ascii="Times New Roman" w:hAnsi="Times New Roman"/>
          <w:sz w:val="24"/>
          <w:szCs w:val="24"/>
        </w:rPr>
        <w:t>тута благородных девиц. Сосло</w:t>
      </w:r>
      <w:r>
        <w:rPr>
          <w:rFonts w:ascii="Times New Roman" w:hAnsi="Times New Roman"/>
          <w:sz w:val="24"/>
          <w:szCs w:val="24"/>
        </w:rPr>
        <w:t>вные учебные заведения для юно</w:t>
      </w:r>
      <w:r w:rsidRPr="00F421EA">
        <w:rPr>
          <w:rFonts w:ascii="Times New Roman" w:hAnsi="Times New Roman"/>
          <w:sz w:val="24"/>
          <w:szCs w:val="24"/>
        </w:rPr>
        <w:t>шества из дворянства. Московский университет — первый</w:t>
      </w:r>
      <w:r>
        <w:rPr>
          <w:rFonts w:ascii="Times New Roman" w:hAnsi="Times New Roman"/>
          <w:sz w:val="24"/>
          <w:szCs w:val="24"/>
        </w:rPr>
        <w:t xml:space="preserve"> рос</w:t>
      </w:r>
      <w:r w:rsidRPr="00F421EA">
        <w:rPr>
          <w:rFonts w:ascii="Times New Roman" w:hAnsi="Times New Roman"/>
          <w:sz w:val="24"/>
          <w:szCs w:val="24"/>
        </w:rPr>
        <w:t>сийский университет.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Русская архитектура XVIII в</w:t>
      </w:r>
      <w:r>
        <w:rPr>
          <w:rFonts w:ascii="Times New Roman" w:hAnsi="Times New Roman"/>
          <w:sz w:val="24"/>
          <w:szCs w:val="24"/>
        </w:rPr>
        <w:t>. Строительство Санкт-Петербур</w:t>
      </w:r>
      <w:r w:rsidRPr="00F421EA">
        <w:rPr>
          <w:rFonts w:ascii="Times New Roman" w:hAnsi="Times New Roman"/>
          <w:sz w:val="24"/>
          <w:szCs w:val="24"/>
        </w:rPr>
        <w:t>га, формирование его городского плана. Регулярный характер застройки Петербурга и  других городов. Барокко в  архитектуре Москвы и  Петербурга. Переход к классицизму, со</w:t>
      </w:r>
      <w:r>
        <w:rPr>
          <w:rFonts w:ascii="Times New Roman" w:hAnsi="Times New Roman"/>
          <w:sz w:val="24"/>
          <w:szCs w:val="24"/>
        </w:rPr>
        <w:t>здание архи</w:t>
      </w:r>
      <w:r w:rsidRPr="00F421EA">
        <w:rPr>
          <w:rFonts w:ascii="Times New Roman" w:hAnsi="Times New Roman"/>
          <w:sz w:val="24"/>
          <w:szCs w:val="24"/>
        </w:rPr>
        <w:t>тектурных ансамблей в  стиле классицизма в  обеих столицах. В. И. Баженов, М. Ф. Казаков.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 xml:space="preserve">Изобразительное искусство </w:t>
      </w:r>
      <w:r>
        <w:rPr>
          <w:rFonts w:ascii="Times New Roman" w:hAnsi="Times New Roman"/>
          <w:sz w:val="24"/>
          <w:szCs w:val="24"/>
        </w:rPr>
        <w:t>в России, его выдающиеся масте</w:t>
      </w:r>
      <w:r w:rsidRPr="00F421EA">
        <w:rPr>
          <w:rFonts w:ascii="Times New Roman" w:hAnsi="Times New Roman"/>
          <w:sz w:val="24"/>
          <w:szCs w:val="24"/>
        </w:rPr>
        <w:t>ра и  произведения. Академия художеств в  Санкт-Петербурге. Расцвет жанра парадного портрета в  середине XVIII  в. Новые веяния в изобразительном искусстве в конце столетия.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P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Народы России в XVIII веке 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Управление окраинами имп</w:t>
      </w:r>
      <w:r>
        <w:rPr>
          <w:rFonts w:ascii="Times New Roman" w:hAnsi="Times New Roman"/>
          <w:sz w:val="24"/>
          <w:szCs w:val="24"/>
        </w:rPr>
        <w:t>ерии. Башкирские восстания. По</w:t>
      </w:r>
      <w:r w:rsidRPr="00F421EA">
        <w:rPr>
          <w:rFonts w:ascii="Times New Roman" w:hAnsi="Times New Roman"/>
          <w:sz w:val="24"/>
          <w:szCs w:val="24"/>
        </w:rPr>
        <w:t>литика по отношению к и</w:t>
      </w:r>
      <w:r>
        <w:rPr>
          <w:rFonts w:ascii="Times New Roman" w:hAnsi="Times New Roman"/>
          <w:sz w:val="24"/>
          <w:szCs w:val="24"/>
        </w:rPr>
        <w:t xml:space="preserve">сламу. Освоение </w:t>
      </w:r>
      <w:proofErr w:type="spellStart"/>
      <w:r>
        <w:rPr>
          <w:rFonts w:ascii="Times New Roman" w:hAnsi="Times New Roman"/>
          <w:sz w:val="24"/>
          <w:szCs w:val="24"/>
        </w:rPr>
        <w:t>Новороссии</w:t>
      </w:r>
      <w:proofErr w:type="spellEnd"/>
      <w:r>
        <w:rPr>
          <w:rFonts w:ascii="Times New Roman" w:hAnsi="Times New Roman"/>
          <w:sz w:val="24"/>
          <w:szCs w:val="24"/>
        </w:rPr>
        <w:t>, По</w:t>
      </w:r>
      <w:r w:rsidRPr="00F421EA">
        <w:rPr>
          <w:rFonts w:ascii="Times New Roman" w:hAnsi="Times New Roman"/>
          <w:sz w:val="24"/>
          <w:szCs w:val="24"/>
        </w:rPr>
        <w:t>волжья и Южного Урала. Немецкие переселенцы. Формирование черты оседлости.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b/>
          <w:sz w:val="28"/>
          <w:szCs w:val="28"/>
        </w:rPr>
        <w:t>Россия при Павле I</w:t>
      </w:r>
      <w:r w:rsidRPr="00F421EA">
        <w:rPr>
          <w:rFonts w:ascii="Times New Roman" w:hAnsi="Times New Roman"/>
          <w:sz w:val="24"/>
          <w:szCs w:val="24"/>
        </w:rPr>
        <w:t xml:space="preserve"> 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Основные принципы внутре</w:t>
      </w:r>
      <w:r>
        <w:rPr>
          <w:rFonts w:ascii="Times New Roman" w:hAnsi="Times New Roman"/>
          <w:sz w:val="24"/>
          <w:szCs w:val="24"/>
        </w:rPr>
        <w:t>нней политики Павла I. Укрепле</w:t>
      </w:r>
      <w:r w:rsidRPr="00F421EA">
        <w:rPr>
          <w:rFonts w:ascii="Times New Roman" w:hAnsi="Times New Roman"/>
          <w:sz w:val="24"/>
          <w:szCs w:val="24"/>
        </w:rPr>
        <w:t xml:space="preserve">ние абсолютизма через отказ </w:t>
      </w:r>
      <w:r>
        <w:rPr>
          <w:rFonts w:ascii="Times New Roman" w:hAnsi="Times New Roman"/>
          <w:sz w:val="24"/>
          <w:szCs w:val="24"/>
        </w:rPr>
        <w:t>от принципов «просвещенного аб</w:t>
      </w:r>
      <w:r w:rsidRPr="00F421EA">
        <w:rPr>
          <w:rFonts w:ascii="Times New Roman" w:hAnsi="Times New Roman"/>
          <w:sz w:val="24"/>
          <w:szCs w:val="24"/>
        </w:rPr>
        <w:t>солютизма» и усиление бюрократического и полицей</w:t>
      </w:r>
      <w:r>
        <w:rPr>
          <w:rFonts w:ascii="Times New Roman" w:hAnsi="Times New Roman"/>
          <w:sz w:val="24"/>
          <w:szCs w:val="24"/>
        </w:rPr>
        <w:t>ского харак</w:t>
      </w:r>
      <w:r w:rsidRPr="00F421EA">
        <w:rPr>
          <w:rFonts w:ascii="Times New Roman" w:hAnsi="Times New Roman"/>
          <w:sz w:val="24"/>
          <w:szCs w:val="24"/>
        </w:rPr>
        <w:t>тера государства и личной власти императора. Личность Павла I и  ее влияние на  политику страны. Указы о  наследии престола и о трехдневной барщине.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Политика Павла  I по отно</w:t>
      </w:r>
      <w:r>
        <w:rPr>
          <w:rFonts w:ascii="Times New Roman" w:hAnsi="Times New Roman"/>
          <w:sz w:val="24"/>
          <w:szCs w:val="24"/>
        </w:rPr>
        <w:t>шению к дворянству, взаимоотно</w:t>
      </w:r>
      <w:r w:rsidRPr="00F421EA">
        <w:rPr>
          <w:rFonts w:ascii="Times New Roman" w:hAnsi="Times New Roman"/>
          <w:sz w:val="24"/>
          <w:szCs w:val="24"/>
        </w:rPr>
        <w:t>шение со столичной знатью. Меры в области внешней политики и причины дворцового переворота 11 марта 1801 г. Внутренняя политика. Ограничение дворянских привилегий.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P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21EA">
        <w:rPr>
          <w:rFonts w:ascii="Times New Roman" w:hAnsi="Times New Roman"/>
          <w:b/>
          <w:sz w:val="28"/>
          <w:szCs w:val="28"/>
        </w:rPr>
        <w:t xml:space="preserve">Региональный компонент </w:t>
      </w:r>
    </w:p>
    <w:p w:rsidR="00F421EA" w:rsidRDefault="00F421EA" w:rsidP="008034A2">
      <w:pPr>
        <w:tabs>
          <w:tab w:val="left" w:pos="15309"/>
        </w:tabs>
        <w:spacing w:after="0"/>
        <w:ind w:right="-53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421EA">
        <w:rPr>
          <w:rFonts w:ascii="Times New Roman" w:hAnsi="Times New Roman"/>
          <w:sz w:val="24"/>
          <w:szCs w:val="24"/>
        </w:rPr>
        <w:t>Наш регион в XVIII в.</w:t>
      </w:r>
    </w:p>
    <w:p w:rsidR="00F421EA" w:rsidRDefault="00F421E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Default="00F421E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Pr="00F421EA" w:rsidRDefault="00F421EA" w:rsidP="00F421EA">
      <w:pPr>
        <w:widowControl w:val="0"/>
        <w:autoSpaceDE w:val="0"/>
        <w:autoSpaceDN w:val="0"/>
        <w:adjustRightInd w:val="0"/>
        <w:spacing w:after="0"/>
        <w:ind w:left="0" w:right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E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F421EA" w:rsidRPr="00F421EA" w:rsidRDefault="00F421EA" w:rsidP="00F421EA">
      <w:pPr>
        <w:widowControl w:val="0"/>
        <w:autoSpaceDE w:val="0"/>
        <w:autoSpaceDN w:val="0"/>
        <w:adjustRightInd w:val="0"/>
        <w:spacing w:after="0"/>
        <w:ind w:left="0" w:right="0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997" w:type="dxa"/>
        <w:jc w:val="center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276"/>
        <w:gridCol w:w="1275"/>
        <w:gridCol w:w="7938"/>
        <w:gridCol w:w="1418"/>
        <w:gridCol w:w="1984"/>
      </w:tblGrid>
      <w:tr w:rsidR="00F421EA" w:rsidRPr="00F421EA" w:rsidTr="00AC3609">
        <w:trPr>
          <w:jc w:val="center"/>
        </w:trPr>
        <w:tc>
          <w:tcPr>
            <w:tcW w:w="1106" w:type="dxa"/>
            <w:vMerge w:val="restart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  <w:gridSpan w:val="2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vMerge w:val="restart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1EA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 урока</w:t>
            </w:r>
          </w:p>
        </w:tc>
        <w:tc>
          <w:tcPr>
            <w:tcW w:w="1418" w:type="dxa"/>
            <w:vMerge w:val="restart"/>
          </w:tcPr>
          <w:p w:rsidR="00F421EA" w:rsidRPr="00F421EA" w:rsidRDefault="00F421EA" w:rsidP="00F421EA">
            <w:pPr>
              <w:spacing w:after="0"/>
              <w:ind w:left="0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:rsidR="00F421EA" w:rsidRPr="00F421EA" w:rsidRDefault="00F421EA" w:rsidP="00F421EA">
            <w:pPr>
              <w:spacing w:after="0"/>
              <w:ind w:left="0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Материалы по учебнику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  <w:vMerge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421EA" w:rsidRPr="00F421EA" w:rsidRDefault="00F421EA" w:rsidP="00F421EA">
            <w:pPr>
              <w:spacing w:after="0"/>
              <w:ind w:left="0" w:right="-108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 w:right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38" w:type="dxa"/>
            <w:vMerge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</w:tr>
      <w:tr w:rsidR="00F421EA" w:rsidRPr="00F421EA" w:rsidTr="00AC3609">
        <w:trPr>
          <w:jc w:val="center"/>
        </w:trPr>
        <w:tc>
          <w:tcPr>
            <w:tcW w:w="14997" w:type="dxa"/>
            <w:gridSpan w:val="6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</w:pPr>
            <w:r w:rsidRPr="00F421EA">
              <w:rPr>
                <w:rFonts w:ascii="Times New Roman" w:hAnsi="Times New Roman"/>
                <w:b/>
                <w:sz w:val="24"/>
                <w:szCs w:val="24"/>
              </w:rPr>
              <w:t>ВВЕДЕНИЕ  (1 ч)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F421EA">
              <w:rPr>
                <w:rFonts w:ascii="Times New Roman" w:hAnsi="Times New Roman"/>
                <w:sz w:val="24"/>
                <w:szCs w:val="28"/>
              </w:rPr>
              <w:t>Введение</w:t>
            </w:r>
          </w:p>
        </w:tc>
        <w:tc>
          <w:tcPr>
            <w:tcW w:w="1418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 w:rsidRPr="00F421E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46BB">
              <w:rPr>
                <w:rFonts w:ascii="Times New Roman" w:hAnsi="Times New Roman"/>
                <w:sz w:val="24"/>
                <w:szCs w:val="24"/>
              </w:rPr>
              <w:t>С. 4-9</w:t>
            </w:r>
          </w:p>
        </w:tc>
      </w:tr>
      <w:tr w:rsidR="00F421EA" w:rsidRPr="00F421EA" w:rsidTr="00AC3609">
        <w:trPr>
          <w:jc w:val="center"/>
        </w:trPr>
        <w:tc>
          <w:tcPr>
            <w:tcW w:w="14997" w:type="dxa"/>
            <w:gridSpan w:val="6"/>
            <w:shd w:val="clear" w:color="auto" w:fill="D9D9D9"/>
          </w:tcPr>
          <w:p w:rsidR="00F421EA" w:rsidRPr="00F421EA" w:rsidRDefault="002323CE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3CE">
              <w:rPr>
                <w:rFonts w:ascii="Times New Roman" w:hAnsi="Times New Roman"/>
                <w:b/>
                <w:sz w:val="24"/>
                <w:szCs w:val="24"/>
              </w:rPr>
              <w:t>РОЖДЕНИЕ РОССИЙСКОЙ ИМПЕРИИ (11 ЧАСОВ)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Предпосылки и начало преобра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зований</w:t>
            </w:r>
          </w:p>
        </w:tc>
        <w:tc>
          <w:tcPr>
            <w:tcW w:w="1418" w:type="dxa"/>
            <w:vMerge w:val="restart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Предпосылки и начало преобра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зований</w:t>
            </w:r>
          </w:p>
        </w:tc>
        <w:tc>
          <w:tcPr>
            <w:tcW w:w="1418" w:type="dxa"/>
            <w:vMerge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1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Север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ная война</w:t>
            </w:r>
          </w:p>
        </w:tc>
        <w:tc>
          <w:tcPr>
            <w:tcW w:w="1418" w:type="dxa"/>
            <w:vMerge w:val="restart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Север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ная война</w:t>
            </w:r>
          </w:p>
        </w:tc>
        <w:tc>
          <w:tcPr>
            <w:tcW w:w="1418" w:type="dxa"/>
            <w:vMerge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Рефор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мы Петра I</w:t>
            </w:r>
          </w:p>
        </w:tc>
        <w:tc>
          <w:tcPr>
            <w:tcW w:w="1418" w:type="dxa"/>
            <w:vMerge w:val="restart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Рефор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мы Петра I</w:t>
            </w:r>
          </w:p>
        </w:tc>
        <w:tc>
          <w:tcPr>
            <w:tcW w:w="1418" w:type="dxa"/>
            <w:vMerge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323CE">
              <w:rPr>
                <w:rFonts w:ascii="Times New Roman" w:hAnsi="Times New Roman"/>
                <w:sz w:val="24"/>
                <w:szCs w:val="28"/>
              </w:rPr>
              <w:t>Власть и общество в годы реформ</w:t>
            </w:r>
          </w:p>
        </w:tc>
        <w:tc>
          <w:tcPr>
            <w:tcW w:w="1418" w:type="dxa"/>
            <w:vMerge w:val="restart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323CE">
              <w:rPr>
                <w:rFonts w:ascii="Times New Roman" w:hAnsi="Times New Roman"/>
                <w:sz w:val="24"/>
                <w:szCs w:val="28"/>
              </w:rPr>
              <w:t>Власть и общество в годы реформ</w:t>
            </w:r>
          </w:p>
        </w:tc>
        <w:tc>
          <w:tcPr>
            <w:tcW w:w="1418" w:type="dxa"/>
            <w:vMerge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образования в культуре. Итоги реформ</w:t>
            </w:r>
          </w:p>
        </w:tc>
        <w:tc>
          <w:tcPr>
            <w:tcW w:w="1418" w:type="dxa"/>
            <w:vMerge w:val="restart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46BB" w:rsidRPr="00F421EA" w:rsidTr="00AC3609">
        <w:trPr>
          <w:jc w:val="center"/>
        </w:trPr>
        <w:tc>
          <w:tcPr>
            <w:tcW w:w="1106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046BB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образования в культуре. Итоги реформ</w:t>
            </w:r>
          </w:p>
        </w:tc>
        <w:tc>
          <w:tcPr>
            <w:tcW w:w="1418" w:type="dxa"/>
            <w:vMerge/>
          </w:tcPr>
          <w:p w:rsidR="002046BB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046BB" w:rsidRPr="00F421EA" w:rsidRDefault="002046BB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2323C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Повто</w:t>
            </w:r>
            <w:r w:rsidRPr="002323CE">
              <w:rPr>
                <w:rFonts w:ascii="Times New Roman" w:hAnsi="Times New Roman"/>
                <w:sz w:val="24"/>
                <w:szCs w:val="28"/>
              </w:rPr>
              <w:t>рение и контроль</w:t>
            </w:r>
          </w:p>
        </w:tc>
        <w:tc>
          <w:tcPr>
            <w:tcW w:w="1418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BB" w:rsidRPr="00F421EA" w:rsidTr="002046BB">
        <w:trPr>
          <w:jc w:val="center"/>
        </w:trPr>
        <w:tc>
          <w:tcPr>
            <w:tcW w:w="14997" w:type="dxa"/>
            <w:gridSpan w:val="6"/>
            <w:shd w:val="clear" w:color="auto" w:fill="D9D9D9" w:themeFill="background1" w:themeFillShade="D9"/>
          </w:tcPr>
          <w:p w:rsidR="002046BB" w:rsidRPr="002046BB" w:rsidRDefault="002046BB" w:rsidP="002046BB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6BB">
              <w:rPr>
                <w:rFonts w:ascii="Times New Roman" w:hAnsi="Times New Roman"/>
                <w:b/>
                <w:sz w:val="24"/>
                <w:szCs w:val="24"/>
              </w:rPr>
              <w:t>РОССИЯ В 1725—1762 ГОДАХ (6 ЧАСОВ)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105F5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105F51">
              <w:rPr>
                <w:rFonts w:ascii="Times New Roman" w:hAnsi="Times New Roman"/>
                <w:sz w:val="24"/>
                <w:szCs w:val="28"/>
              </w:rPr>
              <w:t>Россия после Петра I</w:t>
            </w:r>
          </w:p>
        </w:tc>
        <w:tc>
          <w:tcPr>
            <w:tcW w:w="1418" w:type="dxa"/>
          </w:tcPr>
          <w:p w:rsidR="00F421EA" w:rsidRPr="00F421EA" w:rsidRDefault="00105F5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E1618E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8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105F5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Царство</w:t>
            </w:r>
            <w:r w:rsidRPr="00105F51">
              <w:rPr>
                <w:rFonts w:ascii="Times New Roman" w:hAnsi="Times New Roman"/>
                <w:sz w:val="24"/>
                <w:szCs w:val="28"/>
              </w:rPr>
              <w:t>вание Анн</w:t>
            </w:r>
            <w:proofErr w:type="gramStart"/>
            <w:r w:rsidRPr="00105F51">
              <w:rPr>
                <w:rFonts w:ascii="Times New Roman" w:hAnsi="Times New Roman"/>
                <w:sz w:val="24"/>
                <w:szCs w:val="28"/>
              </w:rPr>
              <w:t>ы Иоа</w:t>
            </w:r>
            <w:proofErr w:type="gramEnd"/>
            <w:r w:rsidRPr="00105F51">
              <w:rPr>
                <w:rFonts w:ascii="Times New Roman" w:hAnsi="Times New Roman"/>
                <w:sz w:val="24"/>
                <w:szCs w:val="28"/>
              </w:rPr>
              <w:t>нновны</w:t>
            </w:r>
          </w:p>
        </w:tc>
        <w:tc>
          <w:tcPr>
            <w:tcW w:w="1418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E1618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9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Прав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ление Елизаветы Петровны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Прав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ление Елизаветы Петровны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Внешняя политика Рос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сии в 1741— 1762 гг.</w:t>
            </w:r>
          </w:p>
        </w:tc>
        <w:tc>
          <w:tcPr>
            <w:tcW w:w="1418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2046BB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046BB">
              <w:rPr>
                <w:rFonts w:ascii="Times New Roman" w:hAnsi="Times New Roman"/>
                <w:sz w:val="24"/>
                <w:szCs w:val="28"/>
              </w:rPr>
              <w:t>Повторение и контроль</w:t>
            </w:r>
          </w:p>
        </w:tc>
        <w:tc>
          <w:tcPr>
            <w:tcW w:w="1418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6BB" w:rsidRPr="00F421EA" w:rsidTr="002046BB">
        <w:trPr>
          <w:jc w:val="center"/>
        </w:trPr>
        <w:tc>
          <w:tcPr>
            <w:tcW w:w="14997" w:type="dxa"/>
            <w:gridSpan w:val="6"/>
            <w:shd w:val="clear" w:color="auto" w:fill="D9D9D9" w:themeFill="background1" w:themeFillShade="D9"/>
          </w:tcPr>
          <w:p w:rsidR="002046BB" w:rsidRPr="00787DF1" w:rsidRDefault="00787DF1" w:rsidP="00787DF1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7DF1">
              <w:rPr>
                <w:rFonts w:ascii="Times New Roman" w:hAnsi="Times New Roman"/>
                <w:b/>
                <w:sz w:val="24"/>
                <w:szCs w:val="24"/>
              </w:rPr>
              <w:t>ПРАВЛЕНИЕ ЕКАТЕРИНЫ II</w:t>
            </w:r>
            <w:proofErr w:type="gramStart"/>
            <w:r w:rsidRPr="00787DF1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proofErr w:type="gramEnd"/>
            <w:r w:rsidRPr="00787DF1">
              <w:rPr>
                <w:rFonts w:ascii="Times New Roman" w:hAnsi="Times New Roman"/>
                <w:b/>
                <w:sz w:val="24"/>
                <w:szCs w:val="24"/>
              </w:rPr>
              <w:t> ПАВЛА I (16 ЧАСОВ)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шествие на престол Екатерины II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Вос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шествие на престол Екатерины II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Пугачев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ское восстание</w:t>
            </w:r>
          </w:p>
        </w:tc>
        <w:tc>
          <w:tcPr>
            <w:tcW w:w="1418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</w:t>
            </w:r>
            <w:r w:rsidR="00E16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Российская импе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рия в 1775— 1796 гг.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Российская импе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рия в 1775— 1796 гг.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Внеш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няя политика Екатерины II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Внеш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няя политика Екатерины II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1618E">
              <w:rPr>
                <w:rFonts w:ascii="Times New Roman" w:hAnsi="Times New Roman"/>
                <w:sz w:val="24"/>
                <w:szCs w:val="24"/>
              </w:rPr>
              <w:t>. 18-19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Вну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тренняя и внешняя политика Павла I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787DF1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3.04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Вну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тренняя и внешняя политика Павла I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E1618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20-21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Культура России второй поло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вины XVIII в.</w:t>
            </w:r>
          </w:p>
        </w:tc>
        <w:tc>
          <w:tcPr>
            <w:tcW w:w="1418" w:type="dxa"/>
            <w:vMerge w:val="restart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787DF1" w:rsidRPr="00F421EA" w:rsidRDefault="00E1618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22-23</w:t>
            </w:r>
          </w:p>
        </w:tc>
      </w:tr>
      <w:tr w:rsidR="00787DF1" w:rsidRPr="00F421EA" w:rsidTr="00AC3609">
        <w:trPr>
          <w:jc w:val="center"/>
        </w:trPr>
        <w:tc>
          <w:tcPr>
            <w:tcW w:w="1106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76" w:type="dxa"/>
          </w:tcPr>
          <w:p w:rsidR="00787DF1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275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Культура России второй поло</w:t>
            </w:r>
            <w:r w:rsidRPr="00787DF1">
              <w:rPr>
                <w:rFonts w:ascii="Times New Roman" w:hAnsi="Times New Roman"/>
                <w:sz w:val="24"/>
                <w:szCs w:val="28"/>
              </w:rPr>
              <w:t>вины XVIII в.</w:t>
            </w:r>
          </w:p>
        </w:tc>
        <w:tc>
          <w:tcPr>
            <w:tcW w:w="1418" w:type="dxa"/>
            <w:vMerge/>
          </w:tcPr>
          <w:p w:rsidR="00787DF1" w:rsidRPr="00F421EA" w:rsidRDefault="00787DF1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787DF1" w:rsidRPr="00F421EA" w:rsidRDefault="00E1618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22-23</w:t>
            </w:r>
          </w:p>
        </w:tc>
      </w:tr>
      <w:tr w:rsidR="002D30AE" w:rsidRPr="00F421EA" w:rsidTr="00AC3609">
        <w:trPr>
          <w:jc w:val="center"/>
        </w:trPr>
        <w:tc>
          <w:tcPr>
            <w:tcW w:w="1106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D30AE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275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D30AE">
              <w:rPr>
                <w:rFonts w:ascii="Times New Roman" w:hAnsi="Times New Roman"/>
                <w:sz w:val="24"/>
                <w:szCs w:val="28"/>
              </w:rPr>
              <w:t>Быт россиян в XVIII в.</w:t>
            </w:r>
          </w:p>
        </w:tc>
        <w:tc>
          <w:tcPr>
            <w:tcW w:w="1418" w:type="dxa"/>
            <w:vMerge w:val="restart"/>
          </w:tcPr>
          <w:p w:rsidR="002D30AE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</w:tcPr>
          <w:p w:rsidR="002D30AE" w:rsidRPr="00F421EA" w:rsidRDefault="002D30AE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D30AE" w:rsidRPr="00F421EA" w:rsidTr="00AC3609">
        <w:trPr>
          <w:jc w:val="center"/>
        </w:trPr>
        <w:tc>
          <w:tcPr>
            <w:tcW w:w="1106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D30AE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275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2D30AE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D30AE">
              <w:rPr>
                <w:rFonts w:ascii="Times New Roman" w:hAnsi="Times New Roman"/>
                <w:sz w:val="24"/>
                <w:szCs w:val="28"/>
              </w:rPr>
              <w:t>Быт россиян в XVIII в.</w:t>
            </w:r>
          </w:p>
        </w:tc>
        <w:tc>
          <w:tcPr>
            <w:tcW w:w="1418" w:type="dxa"/>
            <w:vMerge/>
          </w:tcPr>
          <w:p w:rsidR="002D30AE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2D30AE" w:rsidRPr="00F421EA" w:rsidRDefault="002D30AE" w:rsidP="00E1618E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="00E1618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D30AE">
              <w:rPr>
                <w:rFonts w:ascii="Times New Roman" w:hAnsi="Times New Roman"/>
                <w:sz w:val="24"/>
                <w:szCs w:val="28"/>
              </w:rPr>
              <w:t>Россия в конце XVIII в.</w:t>
            </w:r>
          </w:p>
        </w:tc>
        <w:tc>
          <w:tcPr>
            <w:tcW w:w="141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E1618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25</w:t>
            </w:r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Повторение и контроль</w:t>
            </w:r>
          </w:p>
        </w:tc>
        <w:tc>
          <w:tcPr>
            <w:tcW w:w="141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21EA" w:rsidRPr="00F421EA" w:rsidTr="00AC3609">
        <w:trPr>
          <w:jc w:val="center"/>
        </w:trPr>
        <w:tc>
          <w:tcPr>
            <w:tcW w:w="1106" w:type="dxa"/>
          </w:tcPr>
          <w:p w:rsidR="00F421EA" w:rsidRPr="00F421EA" w:rsidRDefault="00787DF1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421EA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275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2D30AE">
              <w:rPr>
                <w:rFonts w:ascii="Times New Roman" w:hAnsi="Times New Roman"/>
                <w:sz w:val="24"/>
                <w:szCs w:val="28"/>
              </w:rPr>
              <w:t>Итоговое повторение и обобщение</w:t>
            </w:r>
          </w:p>
        </w:tc>
        <w:tc>
          <w:tcPr>
            <w:tcW w:w="1418" w:type="dxa"/>
          </w:tcPr>
          <w:p w:rsidR="00F421EA" w:rsidRPr="00F421EA" w:rsidRDefault="002D30AE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</w:tcPr>
          <w:p w:rsidR="00F421EA" w:rsidRPr="00F421EA" w:rsidRDefault="00F421EA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DF1" w:rsidRPr="00F421EA" w:rsidTr="00787DF1">
        <w:trPr>
          <w:jc w:val="center"/>
        </w:trPr>
        <w:tc>
          <w:tcPr>
            <w:tcW w:w="14997" w:type="dxa"/>
            <w:gridSpan w:val="6"/>
            <w:shd w:val="clear" w:color="auto" w:fill="D9D9D9" w:themeFill="background1" w:themeFillShade="D9"/>
          </w:tcPr>
          <w:p w:rsidR="00787DF1" w:rsidRPr="002D30AE" w:rsidRDefault="002D30AE" w:rsidP="002D30AE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0AE">
              <w:rPr>
                <w:rFonts w:ascii="Times New Roman" w:hAnsi="Times New Roman"/>
                <w:b/>
                <w:sz w:val="24"/>
                <w:szCs w:val="24"/>
              </w:rPr>
              <w:t>РЕЗЕРВ (6 ЧАСОВ)</w:t>
            </w: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B85562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</w:p>
        </w:tc>
        <w:tc>
          <w:tcPr>
            <w:tcW w:w="1418" w:type="dxa"/>
            <w:vMerge w:val="restart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562"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 w:rsidRPr="00B85562"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</w:p>
        </w:tc>
        <w:tc>
          <w:tcPr>
            <w:tcW w:w="1418" w:type="dxa"/>
            <w:vMerge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562"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 w:rsidRPr="00B85562"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</w:p>
        </w:tc>
        <w:tc>
          <w:tcPr>
            <w:tcW w:w="1418" w:type="dxa"/>
            <w:vMerge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562"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 w:rsidRPr="00B85562"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</w:p>
        </w:tc>
        <w:tc>
          <w:tcPr>
            <w:tcW w:w="1418" w:type="dxa"/>
            <w:vMerge w:val="restart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562"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 w:rsidRPr="00B85562"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</w:t>
            </w:r>
          </w:p>
        </w:tc>
        <w:tc>
          <w:tcPr>
            <w:tcW w:w="1418" w:type="dxa"/>
            <w:vMerge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62" w:rsidRPr="00F421EA" w:rsidTr="00AC3609">
        <w:trPr>
          <w:jc w:val="center"/>
        </w:trPr>
        <w:tc>
          <w:tcPr>
            <w:tcW w:w="1106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B85562" w:rsidRPr="00F421EA" w:rsidRDefault="00514C07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275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</w:pPr>
          </w:p>
        </w:tc>
        <w:tc>
          <w:tcPr>
            <w:tcW w:w="7938" w:type="dxa"/>
          </w:tcPr>
          <w:p w:rsidR="00B85562" w:rsidRPr="00B85562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562">
              <w:rPr>
                <w:rFonts w:ascii="Times New Roman" w:hAnsi="Times New Roman"/>
                <w:sz w:val="24"/>
                <w:szCs w:val="28"/>
              </w:rPr>
              <w:t xml:space="preserve">Родной край в </w:t>
            </w:r>
            <w:r w:rsidRPr="00B85562">
              <w:rPr>
                <w:rFonts w:ascii="Times New Roman" w:hAnsi="Times New Roman"/>
                <w:sz w:val="24"/>
                <w:szCs w:val="28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B855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в.</w:t>
            </w:r>
          </w:p>
        </w:tc>
        <w:tc>
          <w:tcPr>
            <w:tcW w:w="1418" w:type="dxa"/>
            <w:vMerge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:rsidR="00B85562" w:rsidRPr="00F421EA" w:rsidRDefault="00B85562" w:rsidP="00F421EA">
            <w:pPr>
              <w:spacing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21EA" w:rsidRDefault="00F421E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7FBA" w:rsidRPr="00267FBA" w:rsidRDefault="00267FBA" w:rsidP="00267FB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67FBA">
        <w:rPr>
          <w:rFonts w:ascii="Times New Roman" w:hAnsi="Times New Roman"/>
          <w:sz w:val="24"/>
          <w:szCs w:val="24"/>
        </w:rPr>
        <w:t>При составлении календарно-тематического планирования выявлено, что выполнение программы осуществляется в полном объёме за счет резервного времени.</w:t>
      </w:r>
    </w:p>
    <w:p w:rsidR="00267FBA" w:rsidRDefault="00267FB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7FBA" w:rsidRPr="00B14B28" w:rsidRDefault="00267FB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14B28" w:rsidRPr="00B14B28" w:rsidRDefault="00B14B28" w:rsidP="00B14B28">
      <w:pPr>
        <w:shd w:val="clear" w:color="auto" w:fill="FFFFFF"/>
        <w:tabs>
          <w:tab w:val="left" w:pos="811"/>
        </w:tabs>
        <w:spacing w:after="0"/>
        <w:ind w:left="0"/>
        <w:contextualSpacing/>
        <w:rPr>
          <w:rFonts w:ascii="Times New Roman" w:hAnsi="Times New Roman"/>
          <w:b/>
          <w:i/>
          <w:iCs/>
          <w:sz w:val="24"/>
          <w:szCs w:val="28"/>
        </w:rPr>
      </w:pPr>
      <w:r w:rsidRPr="00B14B28">
        <w:rPr>
          <w:rFonts w:ascii="Times New Roman" w:hAnsi="Times New Roman"/>
          <w:b/>
          <w:i/>
          <w:iCs/>
          <w:sz w:val="24"/>
          <w:szCs w:val="28"/>
        </w:rPr>
        <w:t>Материально-техническое обеспечение:</w:t>
      </w:r>
    </w:p>
    <w:p w:rsidR="00B14B28" w:rsidRPr="00B14B28" w:rsidRDefault="00B14B28" w:rsidP="00B14B28">
      <w:pPr>
        <w:shd w:val="clear" w:color="auto" w:fill="FFFFFF"/>
        <w:tabs>
          <w:tab w:val="left" w:pos="811"/>
        </w:tabs>
        <w:spacing w:after="0"/>
        <w:ind w:left="213"/>
        <w:contextualSpacing/>
        <w:rPr>
          <w:rFonts w:ascii="Times New Roman" w:hAnsi="Times New Roman"/>
          <w:b/>
          <w:i/>
          <w:iCs/>
          <w:sz w:val="24"/>
          <w:szCs w:val="28"/>
        </w:rPr>
      </w:pPr>
      <w:r w:rsidRPr="00B14B28">
        <w:rPr>
          <w:rFonts w:ascii="Times New Roman" w:hAnsi="Times New Roman"/>
          <w:b/>
          <w:sz w:val="24"/>
          <w:szCs w:val="28"/>
        </w:rPr>
        <w:t>1. Интернет – ресурсы:</w:t>
      </w:r>
    </w:p>
    <w:p w:rsidR="00B14B28" w:rsidRPr="00B14B28" w:rsidRDefault="00B14B28" w:rsidP="00B14B28">
      <w:pPr>
        <w:spacing w:after="0"/>
        <w:contextualSpacing/>
        <w:rPr>
          <w:rFonts w:ascii="Times New Roman" w:hAnsi="Times New Roman"/>
          <w:sz w:val="24"/>
        </w:rPr>
      </w:pPr>
      <w:r w:rsidRPr="00B14B28">
        <w:rPr>
          <w:rFonts w:ascii="Times New Roman" w:hAnsi="Times New Roman"/>
          <w:sz w:val="24"/>
        </w:rPr>
        <w:t xml:space="preserve">1. Портал «Российское образование» - </w:t>
      </w:r>
      <w:hyperlink r:id="rId7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http://www.edu.ru/</w:t>
        </w:r>
      </w:hyperlink>
      <w:r w:rsidRPr="00B14B28">
        <w:rPr>
          <w:rFonts w:ascii="Times New Roman" w:hAnsi="Times New Roman"/>
          <w:sz w:val="24"/>
        </w:rPr>
        <w:br/>
        <w:t xml:space="preserve">2. Единая коллекция ЦОР - </w:t>
      </w:r>
      <w:hyperlink r:id="rId8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http://school-collection.edu.ru/;</w:t>
        </w:r>
      </w:hyperlink>
      <w:r w:rsidRPr="00B14B28">
        <w:rPr>
          <w:rFonts w:ascii="Times New Roman" w:hAnsi="Times New Roman"/>
          <w:sz w:val="24"/>
        </w:rPr>
        <w:br/>
        <w:t xml:space="preserve">3. Федеральный банк ЭОР - </w:t>
      </w:r>
      <w:hyperlink r:id="rId9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http://fcior.edu.ru/;</w:t>
        </w:r>
      </w:hyperlink>
      <w:r w:rsidRPr="00B14B28">
        <w:rPr>
          <w:rFonts w:ascii="Times New Roman" w:hAnsi="Times New Roman"/>
          <w:sz w:val="24"/>
        </w:rPr>
        <w:br/>
        <w:t xml:space="preserve">4. Федеральные образовательные ресурсы для общего образования - </w:t>
      </w:r>
      <w:hyperlink r:id="rId10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http://www.edu.ru/db/portal/sites/res_page.htm;</w:t>
        </w:r>
      </w:hyperlink>
      <w:r w:rsidRPr="00B14B28">
        <w:rPr>
          <w:rFonts w:ascii="Times New Roman" w:hAnsi="Times New Roman"/>
          <w:sz w:val="24"/>
        </w:rPr>
        <w:br/>
        <w:t xml:space="preserve">5. Мастер-класс "Цифровые образовательные ресурсы" - </w:t>
      </w:r>
      <w:hyperlink r:id="rId11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http://www.openclass.ru/dig_resources;</w:t>
        </w:r>
      </w:hyperlink>
      <w:r w:rsidRPr="00B14B28">
        <w:rPr>
          <w:rFonts w:ascii="Times New Roman" w:hAnsi="Times New Roman"/>
          <w:sz w:val="24"/>
        </w:rPr>
        <w:br/>
        <w:t xml:space="preserve">7. Общие требования к цифровым образовательным ресурсам - </w:t>
      </w:r>
      <w:hyperlink r:id="rId12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http://www.openclass.ru/blogs/221272;</w:t>
        </w:r>
      </w:hyperlink>
      <w:r w:rsidRPr="00B14B28">
        <w:rPr>
          <w:rFonts w:ascii="Times New Roman" w:hAnsi="Times New Roman"/>
          <w:sz w:val="24"/>
        </w:rPr>
        <w:br/>
        <w:t xml:space="preserve">9. Электронные образовательные ресурсы сети Интернет - </w:t>
      </w:r>
      <w:hyperlink r:id="rId13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http://catalog.iot.ru/;</w:t>
        </w:r>
      </w:hyperlink>
      <w:r w:rsidRPr="00B14B28">
        <w:rPr>
          <w:rFonts w:ascii="Times New Roman" w:hAnsi="Times New Roman"/>
          <w:sz w:val="24"/>
        </w:rPr>
        <w:br/>
        <w:t xml:space="preserve">10. Электронные образовательные ресурсы: современные возможности - </w:t>
      </w:r>
      <w:hyperlink r:id="rId14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http://bit.edu.nstu.ru/archive/issue-1-200...esursy:_so_42/;</w:t>
        </w:r>
      </w:hyperlink>
      <w:r w:rsidRPr="00B14B28">
        <w:rPr>
          <w:rFonts w:ascii="Times New Roman" w:hAnsi="Times New Roman"/>
          <w:sz w:val="24"/>
        </w:rPr>
        <w:br/>
        <w:t xml:space="preserve">11. Электронная библиотека </w:t>
      </w:r>
      <w:proofErr w:type="spellStart"/>
      <w:r w:rsidRPr="00B14B28">
        <w:rPr>
          <w:rFonts w:ascii="Times New Roman" w:hAnsi="Times New Roman"/>
          <w:sz w:val="24"/>
        </w:rPr>
        <w:t>интернет-ресурсов</w:t>
      </w:r>
      <w:proofErr w:type="spellEnd"/>
      <w:r w:rsidRPr="00B14B28">
        <w:rPr>
          <w:rFonts w:ascii="Times New Roman" w:hAnsi="Times New Roman"/>
          <w:sz w:val="24"/>
        </w:rPr>
        <w:t xml:space="preserve"> - </w:t>
      </w:r>
      <w:hyperlink r:id="rId15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http://kat.h11.ru/;</w:t>
        </w:r>
      </w:hyperlink>
      <w:r w:rsidRPr="00B14B28">
        <w:rPr>
          <w:rFonts w:ascii="Times New Roman" w:hAnsi="Times New Roman"/>
          <w:sz w:val="24"/>
        </w:rPr>
        <w:br/>
        <w:t xml:space="preserve">12. Создание интерактивных учебных пособий во </w:t>
      </w:r>
      <w:proofErr w:type="spellStart"/>
      <w:r w:rsidRPr="00B14B28">
        <w:rPr>
          <w:rFonts w:ascii="Times New Roman" w:hAnsi="Times New Roman"/>
          <w:sz w:val="24"/>
        </w:rPr>
        <w:t>Flash</w:t>
      </w:r>
      <w:proofErr w:type="spellEnd"/>
      <w:r w:rsidRPr="00B14B28">
        <w:rPr>
          <w:rFonts w:ascii="Times New Roman" w:hAnsi="Times New Roman"/>
          <w:sz w:val="24"/>
        </w:rPr>
        <w:t xml:space="preserve"> - </w:t>
      </w:r>
      <w:hyperlink r:id="rId16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http://www.it-n.ru/communities.aspx?cat_no...0&amp;tmpl=lib;</w:t>
        </w:r>
      </w:hyperlink>
      <w:r w:rsidRPr="00B14B28">
        <w:rPr>
          <w:rFonts w:ascii="Times New Roman" w:hAnsi="Times New Roman"/>
          <w:sz w:val="24"/>
        </w:rPr>
        <w:br/>
        <w:t xml:space="preserve">13. Интерактивная доска для начинающих и не только - </w:t>
      </w:r>
      <w:hyperlink r:id="rId17" w:tgtFrame="_blank" w:history="1">
        <w:r w:rsidRPr="00B14B28">
          <w:rPr>
            <w:rStyle w:val="a3"/>
            <w:rFonts w:ascii="Times New Roman" w:hAnsi="Times New Roman"/>
            <w:color w:val="auto"/>
            <w:sz w:val="24"/>
          </w:rPr>
          <w:t>http://www.it-n.ru/www.it-n.ru/communities...73&amp;tmpl=com</w:t>
        </w:r>
      </w:hyperlink>
    </w:p>
    <w:p w:rsidR="00B14B28" w:rsidRPr="00B14B28" w:rsidRDefault="00B14B28" w:rsidP="00B14B28">
      <w:pPr>
        <w:spacing w:after="0"/>
        <w:contextualSpacing/>
        <w:rPr>
          <w:rFonts w:ascii="Times New Roman" w:hAnsi="Times New Roman"/>
        </w:rPr>
      </w:pPr>
    </w:p>
    <w:p w:rsidR="00B14B28" w:rsidRPr="00B14B28" w:rsidRDefault="00B14B28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421EA" w:rsidRPr="00F421EA" w:rsidRDefault="00F421EA" w:rsidP="00F421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421EA" w:rsidRPr="00F421EA" w:rsidSect="00F421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B5750"/>
    <w:multiLevelType w:val="hybridMultilevel"/>
    <w:tmpl w:val="AFE466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6C26"/>
    <w:rsid w:val="00046C26"/>
    <w:rsid w:val="000B6F1B"/>
    <w:rsid w:val="00105F51"/>
    <w:rsid w:val="00165E64"/>
    <w:rsid w:val="00182321"/>
    <w:rsid w:val="001D0D84"/>
    <w:rsid w:val="002046BB"/>
    <w:rsid w:val="00215A1F"/>
    <w:rsid w:val="002323CE"/>
    <w:rsid w:val="00267FBA"/>
    <w:rsid w:val="002772FA"/>
    <w:rsid w:val="002A4973"/>
    <w:rsid w:val="002C2DB2"/>
    <w:rsid w:val="002D30AE"/>
    <w:rsid w:val="002D38CA"/>
    <w:rsid w:val="00347CDE"/>
    <w:rsid w:val="0037276D"/>
    <w:rsid w:val="00424C9A"/>
    <w:rsid w:val="004750ED"/>
    <w:rsid w:val="004A0739"/>
    <w:rsid w:val="004F440F"/>
    <w:rsid w:val="00514C07"/>
    <w:rsid w:val="00541053"/>
    <w:rsid w:val="005E1280"/>
    <w:rsid w:val="00604C67"/>
    <w:rsid w:val="00623723"/>
    <w:rsid w:val="006B71E6"/>
    <w:rsid w:val="006F1333"/>
    <w:rsid w:val="00787DF1"/>
    <w:rsid w:val="007A0A1B"/>
    <w:rsid w:val="007C395F"/>
    <w:rsid w:val="008034A2"/>
    <w:rsid w:val="008420CA"/>
    <w:rsid w:val="00893491"/>
    <w:rsid w:val="008A72B5"/>
    <w:rsid w:val="00912C03"/>
    <w:rsid w:val="0099057C"/>
    <w:rsid w:val="00A01049"/>
    <w:rsid w:val="00A1622A"/>
    <w:rsid w:val="00A62F8D"/>
    <w:rsid w:val="00AD1E7A"/>
    <w:rsid w:val="00B14B28"/>
    <w:rsid w:val="00B85562"/>
    <w:rsid w:val="00B86E22"/>
    <w:rsid w:val="00BD2BC8"/>
    <w:rsid w:val="00BD4482"/>
    <w:rsid w:val="00BE7797"/>
    <w:rsid w:val="00C42DC2"/>
    <w:rsid w:val="00C51E19"/>
    <w:rsid w:val="00C63EE1"/>
    <w:rsid w:val="00CF247A"/>
    <w:rsid w:val="00D94714"/>
    <w:rsid w:val="00DA0A65"/>
    <w:rsid w:val="00E1618E"/>
    <w:rsid w:val="00E66004"/>
    <w:rsid w:val="00E70AA1"/>
    <w:rsid w:val="00EA7A90"/>
    <w:rsid w:val="00F421EA"/>
    <w:rsid w:val="00F4757C"/>
    <w:rsid w:val="00F6406D"/>
    <w:rsid w:val="00FB2616"/>
    <w:rsid w:val="00F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EA"/>
    <w:pPr>
      <w:spacing w:line="240" w:lineRule="auto"/>
      <w:ind w:left="-147" w:right="51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B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104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0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EA"/>
    <w:pPr>
      <w:spacing w:line="240" w:lineRule="auto"/>
      <w:ind w:left="-147" w:right="51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;" TargetMode="External"/><Relationship Id="rId13" Type="http://schemas.openxmlformats.org/officeDocument/2006/relationships/hyperlink" Target="http://catalog.iot.ru/;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www.openclass.ru/blogs/221272;" TargetMode="External"/><Relationship Id="rId17" Type="http://schemas.openxmlformats.org/officeDocument/2006/relationships/hyperlink" Target="http://www.it-n.ru/www.it-n.ru/communities.aspx?cat_no=105173&amp;tmpl=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-n.ru/communities.aspx?cat_no=73740&amp;lib_no=73740&amp;tmpl=lib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penclass.ru/dig_resources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t.h11.ru/;" TargetMode="External"/><Relationship Id="rId10" Type="http://schemas.openxmlformats.org/officeDocument/2006/relationships/hyperlink" Target="http://www.edu.ru/db/portal/sites/res_page.htm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cior.edu.ru/;" TargetMode="External"/><Relationship Id="rId14" Type="http://schemas.openxmlformats.org/officeDocument/2006/relationships/hyperlink" Target="http://bit.edu.nstu.ru/archive/issue-1-2004/elektronnye_obrazovatelnye_resursy:_so_42/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20</cp:revision>
  <cp:lastPrinted>2018-12-12T00:26:00Z</cp:lastPrinted>
  <dcterms:created xsi:type="dcterms:W3CDTF">2018-06-21T09:39:00Z</dcterms:created>
  <dcterms:modified xsi:type="dcterms:W3CDTF">2019-01-20T15:10:00Z</dcterms:modified>
</cp:coreProperties>
</file>